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DAE19" w14:textId="77777777" w:rsidR="00A13D51" w:rsidRPr="00A13D51" w:rsidRDefault="00A13D51" w:rsidP="00A13D51">
      <w:pPr>
        <w:jc w:val="center"/>
        <w:rPr>
          <w:sz w:val="28"/>
          <w:u w:val="single"/>
        </w:rPr>
      </w:pPr>
      <w:bookmarkStart w:id="0" w:name="_GoBack"/>
      <w:bookmarkEnd w:id="0"/>
      <w:r w:rsidRPr="00A13D51">
        <w:rPr>
          <w:sz w:val="28"/>
          <w:u w:val="single"/>
        </w:rPr>
        <w:t>MED2020M - Live Programme feedback</w:t>
      </w:r>
    </w:p>
    <w:p w14:paraId="5E9CB991" w14:textId="77777777" w:rsidR="00A13D51" w:rsidRDefault="00A13D51"/>
    <w:tbl>
      <w:tblPr>
        <w:tblStyle w:val="TableGrid"/>
        <w:tblW w:w="0" w:type="auto"/>
        <w:tblLook w:val="04A0" w:firstRow="1" w:lastRow="0" w:firstColumn="1" w:lastColumn="0" w:noHBand="0" w:noVBand="1"/>
      </w:tblPr>
      <w:tblGrid>
        <w:gridCol w:w="1518"/>
        <w:gridCol w:w="1483"/>
        <w:gridCol w:w="1518"/>
        <w:gridCol w:w="1503"/>
        <w:gridCol w:w="1519"/>
        <w:gridCol w:w="1475"/>
      </w:tblGrid>
      <w:tr w:rsidR="00A13D51" w14:paraId="323477AF" w14:textId="77777777" w:rsidTr="003E54E4">
        <w:tc>
          <w:tcPr>
            <w:tcW w:w="1540" w:type="dxa"/>
            <w:shd w:val="clear" w:color="auto" w:fill="EAF1DD" w:themeFill="accent3" w:themeFillTint="33"/>
          </w:tcPr>
          <w:p w14:paraId="3D87CA44" w14:textId="77777777" w:rsidR="00A13D51" w:rsidRDefault="00A13D51">
            <w:r>
              <w:t>Programme Name</w:t>
            </w:r>
          </w:p>
        </w:tc>
        <w:tc>
          <w:tcPr>
            <w:tcW w:w="1540" w:type="dxa"/>
          </w:tcPr>
          <w:p w14:paraId="1D675D56" w14:textId="77777777" w:rsidR="00A13D51" w:rsidRDefault="001966AB">
            <w:r>
              <w:t>SOS - Fitness</w:t>
            </w:r>
          </w:p>
        </w:tc>
        <w:tc>
          <w:tcPr>
            <w:tcW w:w="1540" w:type="dxa"/>
            <w:shd w:val="clear" w:color="auto" w:fill="EAF1DD" w:themeFill="accent3" w:themeFillTint="33"/>
          </w:tcPr>
          <w:p w14:paraId="21745C6C" w14:textId="77777777" w:rsidR="00A13D51" w:rsidRDefault="00A13D51">
            <w:r>
              <w:t>Programme Date</w:t>
            </w:r>
          </w:p>
        </w:tc>
        <w:tc>
          <w:tcPr>
            <w:tcW w:w="1540" w:type="dxa"/>
          </w:tcPr>
          <w:p w14:paraId="080A6D36" w14:textId="77777777" w:rsidR="00A13D51" w:rsidRDefault="001966AB">
            <w:r>
              <w:t>1</w:t>
            </w:r>
            <w:r w:rsidRPr="001966AB">
              <w:rPr>
                <w:vertAlign w:val="superscript"/>
              </w:rPr>
              <w:t>ST</w:t>
            </w:r>
            <w:r>
              <w:t xml:space="preserve"> Feb</w:t>
            </w:r>
          </w:p>
        </w:tc>
        <w:tc>
          <w:tcPr>
            <w:tcW w:w="1541" w:type="dxa"/>
            <w:shd w:val="clear" w:color="auto" w:fill="EAF1DD" w:themeFill="accent3" w:themeFillTint="33"/>
          </w:tcPr>
          <w:p w14:paraId="130C5928" w14:textId="77777777" w:rsidR="00A13D51" w:rsidRDefault="00A13D51">
            <w:r>
              <w:t>Programme Time</w:t>
            </w:r>
          </w:p>
        </w:tc>
        <w:tc>
          <w:tcPr>
            <w:tcW w:w="1541" w:type="dxa"/>
          </w:tcPr>
          <w:p w14:paraId="5BC51145" w14:textId="77777777" w:rsidR="00A13D51" w:rsidRDefault="001966AB">
            <w:r>
              <w:t>1500</w:t>
            </w:r>
          </w:p>
        </w:tc>
      </w:tr>
      <w:tr w:rsidR="001966AB" w14:paraId="2CA9C8E8" w14:textId="77777777" w:rsidTr="003E54E4">
        <w:tc>
          <w:tcPr>
            <w:tcW w:w="1540" w:type="dxa"/>
            <w:vMerge w:val="restart"/>
            <w:shd w:val="clear" w:color="auto" w:fill="EAF1DD" w:themeFill="accent3" w:themeFillTint="33"/>
          </w:tcPr>
          <w:p w14:paraId="21E03278" w14:textId="77777777" w:rsidR="001966AB" w:rsidRDefault="001966AB" w:rsidP="00A13D51">
            <w:r>
              <w:t>Team Members</w:t>
            </w:r>
          </w:p>
        </w:tc>
        <w:tc>
          <w:tcPr>
            <w:tcW w:w="3080" w:type="dxa"/>
            <w:gridSpan w:val="2"/>
          </w:tcPr>
          <w:p w14:paraId="30FCDA6B" w14:textId="77777777" w:rsidR="001966AB" w:rsidRDefault="001966AB">
            <w:r>
              <w:t>Elliot Dyer</w:t>
            </w:r>
          </w:p>
        </w:tc>
        <w:tc>
          <w:tcPr>
            <w:tcW w:w="1540" w:type="dxa"/>
            <w:shd w:val="clear" w:color="auto" w:fill="EAF1DD" w:themeFill="accent3" w:themeFillTint="33"/>
          </w:tcPr>
          <w:p w14:paraId="6F5416E1" w14:textId="77777777" w:rsidR="001966AB" w:rsidRDefault="001966AB">
            <w:r>
              <w:t>Producer</w:t>
            </w:r>
          </w:p>
        </w:tc>
        <w:tc>
          <w:tcPr>
            <w:tcW w:w="1541" w:type="dxa"/>
            <w:vMerge w:val="restart"/>
            <w:shd w:val="clear" w:color="auto" w:fill="EAF1DD" w:themeFill="accent3" w:themeFillTint="33"/>
          </w:tcPr>
          <w:p w14:paraId="07FEB80B" w14:textId="77777777" w:rsidR="001966AB" w:rsidRDefault="001966AB">
            <w:r>
              <w:t xml:space="preserve">Tutor </w:t>
            </w:r>
          </w:p>
        </w:tc>
        <w:tc>
          <w:tcPr>
            <w:tcW w:w="1541" w:type="dxa"/>
            <w:vMerge w:val="restart"/>
          </w:tcPr>
          <w:p w14:paraId="51E72CAD" w14:textId="77777777" w:rsidR="001966AB" w:rsidRDefault="001966AB">
            <w:r>
              <w:t>Dylan Roys</w:t>
            </w:r>
          </w:p>
        </w:tc>
      </w:tr>
      <w:tr w:rsidR="001966AB" w14:paraId="43C05841" w14:textId="77777777" w:rsidTr="003E54E4">
        <w:tc>
          <w:tcPr>
            <w:tcW w:w="1540" w:type="dxa"/>
            <w:vMerge/>
            <w:shd w:val="clear" w:color="auto" w:fill="EAF1DD" w:themeFill="accent3" w:themeFillTint="33"/>
          </w:tcPr>
          <w:p w14:paraId="088D40E1" w14:textId="77777777" w:rsidR="001966AB" w:rsidRDefault="001966AB"/>
        </w:tc>
        <w:tc>
          <w:tcPr>
            <w:tcW w:w="3080" w:type="dxa"/>
            <w:gridSpan w:val="2"/>
          </w:tcPr>
          <w:p w14:paraId="2DFEADFD" w14:textId="77777777" w:rsidR="001966AB" w:rsidRDefault="001966AB">
            <w:r>
              <w:t xml:space="preserve">Chloe Abraham </w:t>
            </w:r>
          </w:p>
        </w:tc>
        <w:tc>
          <w:tcPr>
            <w:tcW w:w="1540" w:type="dxa"/>
            <w:shd w:val="clear" w:color="auto" w:fill="EAF1DD" w:themeFill="accent3" w:themeFillTint="33"/>
          </w:tcPr>
          <w:p w14:paraId="1E6589DF" w14:textId="77777777" w:rsidR="001966AB" w:rsidRDefault="001966AB">
            <w:r>
              <w:t>Presenter</w:t>
            </w:r>
          </w:p>
        </w:tc>
        <w:tc>
          <w:tcPr>
            <w:tcW w:w="1541" w:type="dxa"/>
            <w:vMerge/>
            <w:shd w:val="clear" w:color="auto" w:fill="EAF1DD" w:themeFill="accent3" w:themeFillTint="33"/>
          </w:tcPr>
          <w:p w14:paraId="3866E403" w14:textId="77777777" w:rsidR="001966AB" w:rsidRDefault="001966AB"/>
        </w:tc>
        <w:tc>
          <w:tcPr>
            <w:tcW w:w="1541" w:type="dxa"/>
            <w:vMerge/>
          </w:tcPr>
          <w:p w14:paraId="5E46232D" w14:textId="77777777" w:rsidR="001966AB" w:rsidRDefault="001966AB"/>
        </w:tc>
      </w:tr>
      <w:tr w:rsidR="001966AB" w14:paraId="1AB096B3" w14:textId="77777777" w:rsidTr="003E54E4">
        <w:tc>
          <w:tcPr>
            <w:tcW w:w="1540" w:type="dxa"/>
            <w:vMerge/>
            <w:shd w:val="clear" w:color="auto" w:fill="EAF1DD" w:themeFill="accent3" w:themeFillTint="33"/>
          </w:tcPr>
          <w:p w14:paraId="45068676" w14:textId="77777777" w:rsidR="001966AB" w:rsidRDefault="001966AB"/>
        </w:tc>
        <w:tc>
          <w:tcPr>
            <w:tcW w:w="3080" w:type="dxa"/>
            <w:gridSpan w:val="2"/>
          </w:tcPr>
          <w:p w14:paraId="26613655" w14:textId="77777777" w:rsidR="001966AB" w:rsidRDefault="001966AB">
            <w:r>
              <w:t xml:space="preserve">George Walker </w:t>
            </w:r>
          </w:p>
        </w:tc>
        <w:tc>
          <w:tcPr>
            <w:tcW w:w="1540" w:type="dxa"/>
            <w:shd w:val="clear" w:color="auto" w:fill="EAF1DD" w:themeFill="accent3" w:themeFillTint="33"/>
          </w:tcPr>
          <w:p w14:paraId="7A6E3012" w14:textId="77777777" w:rsidR="001966AB" w:rsidRDefault="001966AB">
            <w:r>
              <w:t>Presenter</w:t>
            </w:r>
          </w:p>
        </w:tc>
        <w:tc>
          <w:tcPr>
            <w:tcW w:w="1541" w:type="dxa"/>
            <w:vMerge/>
            <w:shd w:val="clear" w:color="auto" w:fill="EAF1DD" w:themeFill="accent3" w:themeFillTint="33"/>
          </w:tcPr>
          <w:p w14:paraId="70371088" w14:textId="77777777" w:rsidR="001966AB" w:rsidRDefault="001966AB"/>
        </w:tc>
        <w:tc>
          <w:tcPr>
            <w:tcW w:w="1541" w:type="dxa"/>
            <w:vMerge/>
          </w:tcPr>
          <w:p w14:paraId="0B822420" w14:textId="77777777" w:rsidR="001966AB" w:rsidRDefault="001966AB"/>
        </w:tc>
      </w:tr>
      <w:tr w:rsidR="001966AB" w14:paraId="76FC8D32" w14:textId="77777777" w:rsidTr="003E54E4">
        <w:tc>
          <w:tcPr>
            <w:tcW w:w="1540" w:type="dxa"/>
            <w:vMerge/>
            <w:shd w:val="clear" w:color="auto" w:fill="EAF1DD" w:themeFill="accent3" w:themeFillTint="33"/>
          </w:tcPr>
          <w:p w14:paraId="039217EA" w14:textId="77777777" w:rsidR="001966AB" w:rsidRDefault="001966AB"/>
        </w:tc>
        <w:tc>
          <w:tcPr>
            <w:tcW w:w="3080" w:type="dxa"/>
            <w:gridSpan w:val="2"/>
          </w:tcPr>
          <w:p w14:paraId="16AC190B" w14:textId="77777777" w:rsidR="001966AB" w:rsidRDefault="001966AB">
            <w:r>
              <w:t xml:space="preserve">Molly Carter </w:t>
            </w:r>
          </w:p>
        </w:tc>
        <w:tc>
          <w:tcPr>
            <w:tcW w:w="1540" w:type="dxa"/>
            <w:shd w:val="clear" w:color="auto" w:fill="EAF1DD" w:themeFill="accent3" w:themeFillTint="33"/>
          </w:tcPr>
          <w:p w14:paraId="634974D7" w14:textId="77777777" w:rsidR="001966AB" w:rsidRDefault="001966AB">
            <w:r>
              <w:t>BA</w:t>
            </w:r>
          </w:p>
        </w:tc>
        <w:tc>
          <w:tcPr>
            <w:tcW w:w="1541" w:type="dxa"/>
            <w:vMerge w:val="restart"/>
            <w:shd w:val="clear" w:color="auto" w:fill="EAF1DD" w:themeFill="accent3" w:themeFillTint="33"/>
          </w:tcPr>
          <w:p w14:paraId="14143EA4" w14:textId="77777777" w:rsidR="001966AB" w:rsidRDefault="001966AB">
            <w:r>
              <w:t xml:space="preserve">Tutor </w:t>
            </w:r>
          </w:p>
        </w:tc>
        <w:tc>
          <w:tcPr>
            <w:tcW w:w="1541" w:type="dxa"/>
            <w:vMerge w:val="restart"/>
          </w:tcPr>
          <w:p w14:paraId="67B3C795" w14:textId="77777777" w:rsidR="001966AB" w:rsidRDefault="001966AB">
            <w:r>
              <w:t xml:space="preserve">Ryan Jones </w:t>
            </w:r>
          </w:p>
        </w:tc>
      </w:tr>
      <w:tr w:rsidR="001966AB" w14:paraId="357F022B" w14:textId="77777777" w:rsidTr="003E54E4">
        <w:tc>
          <w:tcPr>
            <w:tcW w:w="1540" w:type="dxa"/>
            <w:vMerge/>
            <w:shd w:val="clear" w:color="auto" w:fill="EAF1DD" w:themeFill="accent3" w:themeFillTint="33"/>
          </w:tcPr>
          <w:p w14:paraId="51C1B0D9" w14:textId="77777777" w:rsidR="001966AB" w:rsidRDefault="001966AB"/>
        </w:tc>
        <w:tc>
          <w:tcPr>
            <w:tcW w:w="3080" w:type="dxa"/>
            <w:gridSpan w:val="2"/>
          </w:tcPr>
          <w:p w14:paraId="0EAA4E13" w14:textId="77777777" w:rsidR="001966AB" w:rsidRDefault="001966AB">
            <w:r>
              <w:t xml:space="preserve">Simon Nunn </w:t>
            </w:r>
          </w:p>
        </w:tc>
        <w:tc>
          <w:tcPr>
            <w:tcW w:w="1540" w:type="dxa"/>
            <w:shd w:val="clear" w:color="auto" w:fill="EAF1DD" w:themeFill="accent3" w:themeFillTint="33"/>
          </w:tcPr>
          <w:p w14:paraId="3681EF31" w14:textId="77777777" w:rsidR="001966AB" w:rsidRDefault="001966AB">
            <w:r>
              <w:t>Online</w:t>
            </w:r>
          </w:p>
        </w:tc>
        <w:tc>
          <w:tcPr>
            <w:tcW w:w="1541" w:type="dxa"/>
            <w:vMerge/>
            <w:shd w:val="clear" w:color="auto" w:fill="EAF1DD" w:themeFill="accent3" w:themeFillTint="33"/>
          </w:tcPr>
          <w:p w14:paraId="31C1FECC" w14:textId="77777777" w:rsidR="001966AB" w:rsidRDefault="001966AB"/>
        </w:tc>
        <w:tc>
          <w:tcPr>
            <w:tcW w:w="1541" w:type="dxa"/>
            <w:vMerge/>
          </w:tcPr>
          <w:p w14:paraId="7A58A356" w14:textId="77777777" w:rsidR="001966AB" w:rsidRDefault="001966AB"/>
        </w:tc>
      </w:tr>
      <w:tr w:rsidR="001966AB" w14:paraId="42164E3E" w14:textId="77777777" w:rsidTr="003E54E4">
        <w:tc>
          <w:tcPr>
            <w:tcW w:w="1540" w:type="dxa"/>
            <w:vMerge/>
            <w:shd w:val="clear" w:color="auto" w:fill="EAF1DD" w:themeFill="accent3" w:themeFillTint="33"/>
          </w:tcPr>
          <w:p w14:paraId="6483030F" w14:textId="77777777" w:rsidR="001966AB" w:rsidRDefault="001966AB"/>
        </w:tc>
        <w:tc>
          <w:tcPr>
            <w:tcW w:w="3080" w:type="dxa"/>
            <w:gridSpan w:val="2"/>
          </w:tcPr>
          <w:p w14:paraId="111955AE" w14:textId="77777777" w:rsidR="001966AB" w:rsidRDefault="001966AB">
            <w:r>
              <w:t>Jake Berry</w:t>
            </w:r>
          </w:p>
        </w:tc>
        <w:tc>
          <w:tcPr>
            <w:tcW w:w="1540" w:type="dxa"/>
            <w:shd w:val="clear" w:color="auto" w:fill="EAF1DD" w:themeFill="accent3" w:themeFillTint="33"/>
          </w:tcPr>
          <w:p w14:paraId="13F8B806" w14:textId="77777777" w:rsidR="001966AB" w:rsidRDefault="001966AB">
            <w:r>
              <w:t xml:space="preserve">OB </w:t>
            </w:r>
          </w:p>
        </w:tc>
        <w:tc>
          <w:tcPr>
            <w:tcW w:w="1541" w:type="dxa"/>
            <w:vMerge/>
            <w:shd w:val="clear" w:color="auto" w:fill="EAF1DD" w:themeFill="accent3" w:themeFillTint="33"/>
          </w:tcPr>
          <w:p w14:paraId="47B8806B" w14:textId="77777777" w:rsidR="001966AB" w:rsidRDefault="001966AB"/>
        </w:tc>
        <w:tc>
          <w:tcPr>
            <w:tcW w:w="1541" w:type="dxa"/>
            <w:vMerge/>
          </w:tcPr>
          <w:p w14:paraId="0C23523B" w14:textId="77777777" w:rsidR="001966AB" w:rsidRDefault="001966AB"/>
        </w:tc>
      </w:tr>
      <w:tr w:rsidR="001966AB" w14:paraId="43D4D541" w14:textId="77777777" w:rsidTr="003E54E4">
        <w:tc>
          <w:tcPr>
            <w:tcW w:w="1540" w:type="dxa"/>
            <w:vMerge/>
            <w:shd w:val="clear" w:color="auto" w:fill="EAF1DD" w:themeFill="accent3" w:themeFillTint="33"/>
          </w:tcPr>
          <w:p w14:paraId="6CC46BD3" w14:textId="77777777" w:rsidR="001966AB" w:rsidRDefault="001966AB"/>
        </w:tc>
        <w:tc>
          <w:tcPr>
            <w:tcW w:w="3080" w:type="dxa"/>
            <w:gridSpan w:val="2"/>
          </w:tcPr>
          <w:p w14:paraId="46696C8C" w14:textId="77777777" w:rsidR="001966AB" w:rsidRDefault="001966AB">
            <w:r>
              <w:t>Tom Brown</w:t>
            </w:r>
          </w:p>
        </w:tc>
        <w:tc>
          <w:tcPr>
            <w:tcW w:w="1540" w:type="dxa"/>
            <w:shd w:val="clear" w:color="auto" w:fill="EAF1DD" w:themeFill="accent3" w:themeFillTint="33"/>
          </w:tcPr>
          <w:p w14:paraId="55760A1B" w14:textId="77777777" w:rsidR="001966AB" w:rsidRDefault="001966AB">
            <w:r>
              <w:t xml:space="preserve">Content </w:t>
            </w:r>
          </w:p>
        </w:tc>
        <w:tc>
          <w:tcPr>
            <w:tcW w:w="1541" w:type="dxa"/>
            <w:vMerge/>
            <w:shd w:val="clear" w:color="auto" w:fill="EAF1DD" w:themeFill="accent3" w:themeFillTint="33"/>
          </w:tcPr>
          <w:p w14:paraId="2C6E8015" w14:textId="77777777" w:rsidR="001966AB" w:rsidRDefault="001966AB"/>
        </w:tc>
        <w:tc>
          <w:tcPr>
            <w:tcW w:w="1541" w:type="dxa"/>
            <w:vMerge/>
          </w:tcPr>
          <w:p w14:paraId="26346A0A" w14:textId="77777777" w:rsidR="001966AB" w:rsidRDefault="001966AB"/>
        </w:tc>
      </w:tr>
    </w:tbl>
    <w:p w14:paraId="5705ED5D" w14:textId="77777777" w:rsidR="00A13D51" w:rsidRDefault="00A13D51"/>
    <w:p w14:paraId="196FDEF5" w14:textId="77777777" w:rsidR="00A13D51" w:rsidRPr="00A13D51" w:rsidRDefault="00A13D51" w:rsidP="00A13D51">
      <w:pPr>
        <w:jc w:val="center"/>
        <w:rPr>
          <w:u w:val="single"/>
        </w:rPr>
      </w:pPr>
      <w:r>
        <w:rPr>
          <w:u w:val="single"/>
        </w:rPr>
        <w:t xml:space="preserve">General </w:t>
      </w:r>
      <w:r w:rsidRPr="00A13D51">
        <w:rPr>
          <w:u w:val="single"/>
        </w:rPr>
        <w:t xml:space="preserve">Programme </w:t>
      </w:r>
      <w:r>
        <w:rPr>
          <w:u w:val="single"/>
        </w:rPr>
        <w:t>C</w:t>
      </w:r>
      <w:r w:rsidRPr="00A13D51">
        <w:rPr>
          <w:u w:val="single"/>
        </w:rPr>
        <w:t xml:space="preserve">omments </w:t>
      </w:r>
    </w:p>
    <w:tbl>
      <w:tblPr>
        <w:tblStyle w:val="TableGrid"/>
        <w:tblW w:w="0" w:type="auto"/>
        <w:tblLook w:val="04A0" w:firstRow="1" w:lastRow="0" w:firstColumn="1" w:lastColumn="0" w:noHBand="0" w:noVBand="1"/>
      </w:tblPr>
      <w:tblGrid>
        <w:gridCol w:w="2065"/>
        <w:gridCol w:w="6951"/>
      </w:tblGrid>
      <w:tr w:rsidR="00A13D51" w14:paraId="48FB7D34" w14:textId="77777777" w:rsidTr="003E54E4">
        <w:tc>
          <w:tcPr>
            <w:tcW w:w="2093" w:type="dxa"/>
            <w:shd w:val="clear" w:color="auto" w:fill="EAF1DD" w:themeFill="accent3" w:themeFillTint="33"/>
          </w:tcPr>
          <w:p w14:paraId="73C90C22" w14:textId="77777777" w:rsidR="00A13D51" w:rsidRDefault="00A13D51">
            <w:r>
              <w:t>Pre programme</w:t>
            </w:r>
          </w:p>
          <w:p w14:paraId="02E357DC" w14:textId="77777777" w:rsidR="00A13D51" w:rsidRDefault="00A13D51"/>
          <w:p w14:paraId="66AE4ECA" w14:textId="77777777" w:rsidR="00A13D51" w:rsidRDefault="00A13D51"/>
          <w:p w14:paraId="48117A3F" w14:textId="77777777" w:rsidR="00A13D51" w:rsidRDefault="00A13D51"/>
        </w:tc>
        <w:tc>
          <w:tcPr>
            <w:tcW w:w="7149" w:type="dxa"/>
          </w:tcPr>
          <w:p w14:paraId="618B8BB7" w14:textId="77777777" w:rsidR="00A13D51" w:rsidRPr="007D6359" w:rsidRDefault="001966AB">
            <w:pPr>
              <w:rPr>
                <w:color w:val="000000" w:themeColor="text1"/>
              </w:rPr>
            </w:pPr>
            <w:r w:rsidRPr="007D6359">
              <w:rPr>
                <w:color w:val="000000" w:themeColor="text1"/>
              </w:rPr>
              <w:t xml:space="preserve">This is coming together quiet well. </w:t>
            </w:r>
            <w:r w:rsidR="007D6359" w:rsidRPr="007D6359">
              <w:rPr>
                <w:color w:val="000000" w:themeColor="text1"/>
              </w:rPr>
              <w:t>Y</w:t>
            </w:r>
            <w:r w:rsidRPr="007D6359">
              <w:rPr>
                <w:color w:val="000000" w:themeColor="text1"/>
              </w:rPr>
              <w:t>ou have a lot happening in other assessments but your combined skill</w:t>
            </w:r>
            <w:r w:rsidR="007D6359" w:rsidRPr="007D6359">
              <w:rPr>
                <w:color w:val="000000" w:themeColor="text1"/>
              </w:rPr>
              <w:t>s</w:t>
            </w:r>
            <w:r w:rsidRPr="007D6359">
              <w:rPr>
                <w:color w:val="000000" w:themeColor="text1"/>
              </w:rPr>
              <w:t xml:space="preserve"> meant that you could work on the ideas and make them creative in the planning stage. You asked how you can do this every day in the industry. Well it’s your full-time job and you have the power of an established broadcaster to entice guests. You also have a range of programmes in the planning stage. </w:t>
            </w:r>
          </w:p>
          <w:p w14:paraId="417BDA99" w14:textId="77777777" w:rsidR="001966AB" w:rsidRPr="001A33C9" w:rsidRDefault="001966AB">
            <w:pPr>
              <w:rPr>
                <w:color w:val="000000" w:themeColor="text1"/>
              </w:rPr>
            </w:pPr>
            <w:r w:rsidRPr="001A33C9">
              <w:rPr>
                <w:color w:val="000000" w:themeColor="text1"/>
              </w:rPr>
              <w:t xml:space="preserve">It helped you had an enthusiastic producer who in the main made for a happy team. </w:t>
            </w:r>
          </w:p>
          <w:p w14:paraId="477E07BB" w14:textId="77777777" w:rsidR="00DA0D6C" w:rsidRDefault="00DA0D6C">
            <w:r w:rsidRPr="001A33C9">
              <w:rPr>
                <w:color w:val="000000" w:themeColor="text1"/>
              </w:rPr>
              <w:t>Make sure you all listen to the content and make sure the executive producer doesn’t have to splutter their coffee all over their keyboard when some swearing comes out of the speakers!</w:t>
            </w:r>
          </w:p>
        </w:tc>
      </w:tr>
      <w:tr w:rsidR="00A13D51" w14:paraId="40C1101F" w14:textId="77777777" w:rsidTr="003E54E4">
        <w:tc>
          <w:tcPr>
            <w:tcW w:w="2093" w:type="dxa"/>
            <w:shd w:val="clear" w:color="auto" w:fill="EAF1DD" w:themeFill="accent3" w:themeFillTint="33"/>
          </w:tcPr>
          <w:p w14:paraId="72FF1FC9" w14:textId="77777777" w:rsidR="00A13D51" w:rsidRDefault="00A13D51">
            <w:r>
              <w:t xml:space="preserve">Programme </w:t>
            </w:r>
          </w:p>
          <w:p w14:paraId="40735170" w14:textId="77777777" w:rsidR="00A13D51" w:rsidRDefault="00A13D51"/>
          <w:p w14:paraId="2308136D" w14:textId="77777777" w:rsidR="00A13D51" w:rsidRDefault="00A13D51"/>
          <w:p w14:paraId="07DDF8FE" w14:textId="77777777" w:rsidR="00A13D51" w:rsidRDefault="00A13D51"/>
          <w:p w14:paraId="69A5EB2F" w14:textId="77777777" w:rsidR="00A13D51" w:rsidRDefault="00A13D51"/>
        </w:tc>
        <w:tc>
          <w:tcPr>
            <w:tcW w:w="7149" w:type="dxa"/>
          </w:tcPr>
          <w:p w14:paraId="1D3C4BC8" w14:textId="77777777" w:rsidR="00A13D51" w:rsidRPr="001A33C9" w:rsidRDefault="00DA0D6C">
            <w:pPr>
              <w:rPr>
                <w:color w:val="000000" w:themeColor="text1"/>
              </w:rPr>
            </w:pPr>
            <w:r w:rsidRPr="001A33C9">
              <w:rPr>
                <w:color w:val="000000" w:themeColor="text1"/>
              </w:rPr>
              <w:t>A decent show overall. OK there were a load of areas for improvement but there always are. It’s you</w:t>
            </w:r>
            <w:r w:rsidR="007D6359" w:rsidRPr="001A33C9">
              <w:rPr>
                <w:color w:val="000000" w:themeColor="text1"/>
              </w:rPr>
              <w:t>r</w:t>
            </w:r>
            <w:r w:rsidRPr="001A33C9">
              <w:rPr>
                <w:color w:val="000000" w:themeColor="text1"/>
              </w:rPr>
              <w:t xml:space="preserve"> job to be self-critical and look at where things could have been better. People made mistake but its live radio. I broadcast for years and probably thought every show could have been better. It’s not the making of mistakes that is the problem but how you get out of them. Molly did something odd and took the show off air at one point. Never mind, it’s something which happens. What I am more concerned by is the slow reaction of Elliot. Come on man, you are the producer and you should have been on that telling the presenters to fill from their panic pile and helping Molly get Myriad back on track.</w:t>
            </w:r>
          </w:p>
          <w:p w14:paraId="2D340C1A" w14:textId="77777777" w:rsidR="00DA0D6C" w:rsidRDefault="00DA0D6C">
            <w:r w:rsidRPr="001A33C9">
              <w:rPr>
                <w:color w:val="000000" w:themeColor="text1"/>
              </w:rPr>
              <w:t xml:space="preserve">Look there was a lot happening and it was enjoyable. </w:t>
            </w:r>
          </w:p>
        </w:tc>
      </w:tr>
    </w:tbl>
    <w:p w14:paraId="49944476" w14:textId="77777777" w:rsidR="00A13D51" w:rsidRDefault="00A13D51"/>
    <w:p w14:paraId="58133C7B" w14:textId="77777777" w:rsidR="00A13D51" w:rsidRDefault="00A13D51"/>
    <w:p w14:paraId="75041DD0" w14:textId="77777777" w:rsidR="00A13D51" w:rsidRDefault="00A13D51">
      <w:r>
        <w:br w:type="page"/>
      </w:r>
    </w:p>
    <w:p w14:paraId="39F89A51" w14:textId="77777777" w:rsidR="00A13D51" w:rsidRDefault="00A13D51"/>
    <w:p w14:paraId="1144E2AE" w14:textId="77777777" w:rsidR="00A13D51" w:rsidRPr="00A13D51" w:rsidRDefault="00A13D51" w:rsidP="00A13D51">
      <w:pPr>
        <w:jc w:val="center"/>
        <w:rPr>
          <w:u w:val="single"/>
        </w:rPr>
      </w:pPr>
      <w:r w:rsidRPr="00A13D51">
        <w:rPr>
          <w:u w:val="single"/>
        </w:rPr>
        <w:t>Live Programme Listen Through</w:t>
      </w:r>
    </w:p>
    <w:tbl>
      <w:tblPr>
        <w:tblStyle w:val="TableGrid"/>
        <w:tblW w:w="0" w:type="auto"/>
        <w:tblLook w:val="04A0" w:firstRow="1" w:lastRow="0" w:firstColumn="1" w:lastColumn="0" w:noHBand="0" w:noVBand="1"/>
      </w:tblPr>
      <w:tblGrid>
        <w:gridCol w:w="802"/>
        <w:gridCol w:w="1926"/>
        <w:gridCol w:w="6288"/>
      </w:tblGrid>
      <w:tr w:rsidR="00A13D51" w14:paraId="06D2AB3A" w14:textId="77777777" w:rsidTr="00A13D51">
        <w:tc>
          <w:tcPr>
            <w:tcW w:w="817" w:type="dxa"/>
            <w:shd w:val="clear" w:color="auto" w:fill="EAF1DD" w:themeFill="accent3" w:themeFillTint="33"/>
          </w:tcPr>
          <w:p w14:paraId="1AB8EB1B" w14:textId="77777777" w:rsidR="00A13D51" w:rsidRDefault="00A13D51">
            <w:r>
              <w:t>Time</w:t>
            </w:r>
          </w:p>
        </w:tc>
        <w:tc>
          <w:tcPr>
            <w:tcW w:w="1985" w:type="dxa"/>
            <w:shd w:val="clear" w:color="auto" w:fill="EAF1DD" w:themeFill="accent3" w:themeFillTint="33"/>
          </w:tcPr>
          <w:p w14:paraId="43201FA2" w14:textId="77777777" w:rsidR="00A13D51" w:rsidRDefault="00A13D51">
            <w:r>
              <w:t xml:space="preserve">Item </w:t>
            </w:r>
          </w:p>
        </w:tc>
        <w:tc>
          <w:tcPr>
            <w:tcW w:w="6440" w:type="dxa"/>
            <w:shd w:val="clear" w:color="auto" w:fill="EAF1DD" w:themeFill="accent3" w:themeFillTint="33"/>
          </w:tcPr>
          <w:p w14:paraId="426A65DD" w14:textId="77777777" w:rsidR="00A13D51" w:rsidRDefault="00A13D51">
            <w:r>
              <w:t xml:space="preserve">Comments </w:t>
            </w:r>
          </w:p>
        </w:tc>
      </w:tr>
      <w:tr w:rsidR="00DA0D6C" w14:paraId="61F3D027" w14:textId="77777777" w:rsidTr="003E54E4">
        <w:tc>
          <w:tcPr>
            <w:tcW w:w="817" w:type="dxa"/>
            <w:shd w:val="clear" w:color="auto" w:fill="EAF1DD" w:themeFill="accent3" w:themeFillTint="33"/>
          </w:tcPr>
          <w:p w14:paraId="5AFF7EAD" w14:textId="77777777" w:rsidR="00DA0D6C" w:rsidRDefault="00DA0D6C">
            <w:r>
              <w:t>1</w:t>
            </w:r>
          </w:p>
        </w:tc>
        <w:tc>
          <w:tcPr>
            <w:tcW w:w="1985" w:type="dxa"/>
            <w:vMerge w:val="restart"/>
          </w:tcPr>
          <w:p w14:paraId="16AB8BF1" w14:textId="77777777" w:rsidR="00DA0D6C" w:rsidRPr="007D6359" w:rsidRDefault="00DA0D6C">
            <w:pPr>
              <w:rPr>
                <w:color w:val="000000" w:themeColor="text1"/>
              </w:rPr>
            </w:pPr>
            <w:r w:rsidRPr="007D6359">
              <w:rPr>
                <w:color w:val="000000" w:themeColor="text1"/>
              </w:rPr>
              <w:t xml:space="preserve">News </w:t>
            </w:r>
          </w:p>
        </w:tc>
        <w:tc>
          <w:tcPr>
            <w:tcW w:w="6440" w:type="dxa"/>
            <w:vMerge w:val="restart"/>
          </w:tcPr>
          <w:p w14:paraId="4E244EE7" w14:textId="77777777" w:rsidR="00DA0D6C" w:rsidRPr="007D6359" w:rsidRDefault="00B74017">
            <w:pPr>
              <w:rPr>
                <w:color w:val="000000" w:themeColor="text1"/>
              </w:rPr>
            </w:pPr>
            <w:r w:rsidRPr="007D6359">
              <w:rPr>
                <w:color w:val="000000" w:themeColor="text1"/>
              </w:rPr>
              <w:t xml:space="preserve">Played in automatically. It’s time for the teams to start learning how to do this without the support of the siren technical team. </w:t>
            </w:r>
          </w:p>
        </w:tc>
      </w:tr>
      <w:tr w:rsidR="00DA0D6C" w14:paraId="4D8343E3" w14:textId="77777777" w:rsidTr="003E54E4">
        <w:tc>
          <w:tcPr>
            <w:tcW w:w="817" w:type="dxa"/>
            <w:shd w:val="clear" w:color="auto" w:fill="EAF1DD" w:themeFill="accent3" w:themeFillTint="33"/>
          </w:tcPr>
          <w:p w14:paraId="61855902" w14:textId="77777777" w:rsidR="00DA0D6C" w:rsidRDefault="00DA0D6C">
            <w:r>
              <w:t>2</w:t>
            </w:r>
          </w:p>
        </w:tc>
        <w:tc>
          <w:tcPr>
            <w:tcW w:w="1985" w:type="dxa"/>
            <w:vMerge/>
          </w:tcPr>
          <w:p w14:paraId="53B490B2" w14:textId="77777777" w:rsidR="00DA0D6C" w:rsidRDefault="00DA0D6C"/>
        </w:tc>
        <w:tc>
          <w:tcPr>
            <w:tcW w:w="6440" w:type="dxa"/>
            <w:vMerge/>
          </w:tcPr>
          <w:p w14:paraId="511FD6E1" w14:textId="77777777" w:rsidR="00DA0D6C" w:rsidRDefault="00DA0D6C"/>
        </w:tc>
      </w:tr>
      <w:tr w:rsidR="00A13D51" w14:paraId="500994F6" w14:textId="77777777" w:rsidTr="003E54E4">
        <w:tc>
          <w:tcPr>
            <w:tcW w:w="817" w:type="dxa"/>
            <w:shd w:val="clear" w:color="auto" w:fill="EAF1DD" w:themeFill="accent3" w:themeFillTint="33"/>
          </w:tcPr>
          <w:p w14:paraId="3FD0469D" w14:textId="77777777" w:rsidR="00A13D51" w:rsidRDefault="00A13D51">
            <w:r>
              <w:t>3</w:t>
            </w:r>
          </w:p>
        </w:tc>
        <w:tc>
          <w:tcPr>
            <w:tcW w:w="1985" w:type="dxa"/>
          </w:tcPr>
          <w:p w14:paraId="3431C522" w14:textId="77777777" w:rsidR="00A13D51" w:rsidRPr="001A33C9" w:rsidRDefault="00DA0D6C">
            <w:pPr>
              <w:rPr>
                <w:color w:val="000000" w:themeColor="text1"/>
              </w:rPr>
            </w:pPr>
            <w:r w:rsidRPr="001A33C9">
              <w:rPr>
                <w:color w:val="000000" w:themeColor="text1"/>
              </w:rPr>
              <w:t xml:space="preserve">Introduction </w:t>
            </w:r>
          </w:p>
        </w:tc>
        <w:tc>
          <w:tcPr>
            <w:tcW w:w="6440" w:type="dxa"/>
          </w:tcPr>
          <w:p w14:paraId="746489DB" w14:textId="77777777" w:rsidR="00A13D51" w:rsidRPr="001A33C9" w:rsidRDefault="00DA0D6C">
            <w:pPr>
              <w:rPr>
                <w:color w:val="000000" w:themeColor="text1"/>
              </w:rPr>
            </w:pPr>
            <w:r w:rsidRPr="001A33C9">
              <w:rPr>
                <w:color w:val="000000" w:themeColor="text1"/>
              </w:rPr>
              <w:t xml:space="preserve">A little hesitant at the start but you settled down quickly. </w:t>
            </w:r>
            <w:r w:rsidR="00113EFD" w:rsidRPr="001A33C9">
              <w:rPr>
                <w:color w:val="000000" w:themeColor="text1"/>
              </w:rPr>
              <w:t>The menu</w:t>
            </w:r>
            <w:r w:rsidR="00B74017" w:rsidRPr="001A33C9">
              <w:rPr>
                <w:color w:val="000000" w:themeColor="text1"/>
              </w:rPr>
              <w:t xml:space="preserve"> was well written and you both introduced yourself. </w:t>
            </w:r>
          </w:p>
        </w:tc>
      </w:tr>
      <w:tr w:rsidR="00B74017" w14:paraId="646C3ED6" w14:textId="77777777" w:rsidTr="003E54E4">
        <w:tc>
          <w:tcPr>
            <w:tcW w:w="817" w:type="dxa"/>
            <w:shd w:val="clear" w:color="auto" w:fill="EAF1DD" w:themeFill="accent3" w:themeFillTint="33"/>
          </w:tcPr>
          <w:p w14:paraId="1AA48BB1" w14:textId="77777777" w:rsidR="00B74017" w:rsidRDefault="00B74017">
            <w:r>
              <w:t>4</w:t>
            </w:r>
          </w:p>
        </w:tc>
        <w:tc>
          <w:tcPr>
            <w:tcW w:w="1985" w:type="dxa"/>
            <w:vMerge w:val="restart"/>
          </w:tcPr>
          <w:p w14:paraId="358FD57A" w14:textId="77777777" w:rsidR="00B74017" w:rsidRPr="006D2B46" w:rsidRDefault="00B74017">
            <w:pPr>
              <w:rPr>
                <w:color w:val="000000" w:themeColor="text1"/>
              </w:rPr>
            </w:pPr>
            <w:r w:rsidRPr="006D2B46">
              <w:rPr>
                <w:color w:val="000000" w:themeColor="text1"/>
              </w:rPr>
              <w:t xml:space="preserve">Cyclist </w:t>
            </w:r>
          </w:p>
        </w:tc>
        <w:tc>
          <w:tcPr>
            <w:tcW w:w="6440" w:type="dxa"/>
            <w:vMerge w:val="restart"/>
          </w:tcPr>
          <w:p w14:paraId="69FD6A6E" w14:textId="77777777" w:rsidR="00B74017" w:rsidRPr="006D2B46" w:rsidRDefault="00B74017">
            <w:pPr>
              <w:rPr>
                <w:color w:val="000000" w:themeColor="text1"/>
              </w:rPr>
            </w:pPr>
            <w:r w:rsidRPr="006D2B46">
              <w:rPr>
                <w:color w:val="000000" w:themeColor="text1"/>
              </w:rPr>
              <w:t>A good cue, which gave me the right information. The audio itself was well recorded and edited. The questions fine, indeed these are excellent. I want to know things and you ask the right things to get me that information.  Perhaps a little low with the levels but not too much so. The compressor will have picked this up.</w:t>
            </w:r>
          </w:p>
          <w:p w14:paraId="39E8F83F" w14:textId="77777777" w:rsidR="00B74017" w:rsidRPr="006D2B46" w:rsidRDefault="00B74017">
            <w:pPr>
              <w:rPr>
                <w:color w:val="000000" w:themeColor="text1"/>
              </w:rPr>
            </w:pPr>
            <w:r w:rsidRPr="006D2B46">
              <w:rPr>
                <w:color w:val="000000" w:themeColor="text1"/>
              </w:rPr>
              <w:t>No need to mention the sponsors by name unless you must.</w:t>
            </w:r>
          </w:p>
          <w:p w14:paraId="39884D26" w14:textId="77777777" w:rsidR="00B74017" w:rsidRPr="006D2B46" w:rsidRDefault="00B74017">
            <w:pPr>
              <w:rPr>
                <w:color w:val="000000" w:themeColor="text1"/>
              </w:rPr>
            </w:pPr>
            <w:r w:rsidRPr="006D2B46">
              <w:rPr>
                <w:color w:val="000000" w:themeColor="text1"/>
              </w:rPr>
              <w:t xml:space="preserve">Good back anno. Listen to the level difference.    </w:t>
            </w:r>
          </w:p>
          <w:p w14:paraId="3D04707D" w14:textId="77777777" w:rsidR="00B74017" w:rsidRPr="006D2B46" w:rsidRDefault="00B74017">
            <w:pPr>
              <w:rPr>
                <w:color w:val="000000" w:themeColor="text1"/>
              </w:rPr>
            </w:pPr>
          </w:p>
          <w:p w14:paraId="6E5C4266" w14:textId="77777777" w:rsidR="00B74017" w:rsidRPr="006D2B46" w:rsidRDefault="00B74017">
            <w:pPr>
              <w:rPr>
                <w:color w:val="000000" w:themeColor="text1"/>
              </w:rPr>
            </w:pPr>
          </w:p>
        </w:tc>
      </w:tr>
      <w:tr w:rsidR="00B74017" w14:paraId="5DF522CF" w14:textId="77777777" w:rsidTr="003E54E4">
        <w:tc>
          <w:tcPr>
            <w:tcW w:w="817" w:type="dxa"/>
            <w:shd w:val="clear" w:color="auto" w:fill="EAF1DD" w:themeFill="accent3" w:themeFillTint="33"/>
          </w:tcPr>
          <w:p w14:paraId="27B37448" w14:textId="77777777" w:rsidR="00B74017" w:rsidRDefault="00B74017">
            <w:r>
              <w:t>5</w:t>
            </w:r>
          </w:p>
        </w:tc>
        <w:tc>
          <w:tcPr>
            <w:tcW w:w="1985" w:type="dxa"/>
            <w:vMerge/>
          </w:tcPr>
          <w:p w14:paraId="2A80AE26" w14:textId="77777777" w:rsidR="00B74017" w:rsidRPr="00B74017" w:rsidRDefault="00B74017">
            <w:pPr>
              <w:rPr>
                <w:color w:val="FF0000"/>
              </w:rPr>
            </w:pPr>
          </w:p>
        </w:tc>
        <w:tc>
          <w:tcPr>
            <w:tcW w:w="6440" w:type="dxa"/>
            <w:vMerge/>
          </w:tcPr>
          <w:p w14:paraId="25A59FEE" w14:textId="77777777" w:rsidR="00B74017" w:rsidRPr="00B74017" w:rsidRDefault="00B74017">
            <w:pPr>
              <w:rPr>
                <w:color w:val="FF0000"/>
              </w:rPr>
            </w:pPr>
          </w:p>
        </w:tc>
      </w:tr>
      <w:tr w:rsidR="00B74017" w14:paraId="3169CADD" w14:textId="77777777" w:rsidTr="003E54E4">
        <w:tc>
          <w:tcPr>
            <w:tcW w:w="817" w:type="dxa"/>
            <w:shd w:val="clear" w:color="auto" w:fill="EAF1DD" w:themeFill="accent3" w:themeFillTint="33"/>
          </w:tcPr>
          <w:p w14:paraId="204545A1" w14:textId="77777777" w:rsidR="00B74017" w:rsidRDefault="00B74017">
            <w:r>
              <w:t>6</w:t>
            </w:r>
          </w:p>
        </w:tc>
        <w:tc>
          <w:tcPr>
            <w:tcW w:w="1985" w:type="dxa"/>
            <w:vMerge/>
          </w:tcPr>
          <w:p w14:paraId="1C8CF095" w14:textId="77777777" w:rsidR="00B74017" w:rsidRPr="00B74017" w:rsidRDefault="00B74017">
            <w:pPr>
              <w:rPr>
                <w:color w:val="FF0000"/>
              </w:rPr>
            </w:pPr>
          </w:p>
        </w:tc>
        <w:tc>
          <w:tcPr>
            <w:tcW w:w="6440" w:type="dxa"/>
            <w:vMerge/>
          </w:tcPr>
          <w:p w14:paraId="65F6355B" w14:textId="77777777" w:rsidR="00B74017" w:rsidRPr="00B74017" w:rsidRDefault="00B74017">
            <w:pPr>
              <w:rPr>
                <w:color w:val="FF0000"/>
              </w:rPr>
            </w:pPr>
          </w:p>
        </w:tc>
      </w:tr>
      <w:tr w:rsidR="00B74017" w14:paraId="3D816C4F" w14:textId="77777777" w:rsidTr="003E54E4">
        <w:tc>
          <w:tcPr>
            <w:tcW w:w="817" w:type="dxa"/>
            <w:shd w:val="clear" w:color="auto" w:fill="EAF1DD" w:themeFill="accent3" w:themeFillTint="33"/>
          </w:tcPr>
          <w:p w14:paraId="42983BDA" w14:textId="77777777" w:rsidR="00B74017" w:rsidRDefault="00B74017">
            <w:r>
              <w:t>7</w:t>
            </w:r>
          </w:p>
        </w:tc>
        <w:tc>
          <w:tcPr>
            <w:tcW w:w="1985" w:type="dxa"/>
            <w:vMerge/>
          </w:tcPr>
          <w:p w14:paraId="653D038B" w14:textId="77777777" w:rsidR="00B74017" w:rsidRPr="00B74017" w:rsidRDefault="00B74017">
            <w:pPr>
              <w:rPr>
                <w:color w:val="FF0000"/>
              </w:rPr>
            </w:pPr>
          </w:p>
        </w:tc>
        <w:tc>
          <w:tcPr>
            <w:tcW w:w="6440" w:type="dxa"/>
            <w:vMerge/>
          </w:tcPr>
          <w:p w14:paraId="70BDD42B" w14:textId="77777777" w:rsidR="00B74017" w:rsidRPr="00B74017" w:rsidRDefault="00B74017">
            <w:pPr>
              <w:rPr>
                <w:color w:val="FF0000"/>
              </w:rPr>
            </w:pPr>
          </w:p>
        </w:tc>
      </w:tr>
      <w:tr w:rsidR="00B74017" w14:paraId="3390B454" w14:textId="77777777" w:rsidTr="003E54E4">
        <w:tc>
          <w:tcPr>
            <w:tcW w:w="817" w:type="dxa"/>
            <w:shd w:val="clear" w:color="auto" w:fill="EAF1DD" w:themeFill="accent3" w:themeFillTint="33"/>
          </w:tcPr>
          <w:p w14:paraId="2924E1C0" w14:textId="77777777" w:rsidR="00B74017" w:rsidRDefault="00B74017">
            <w:r>
              <w:t>8</w:t>
            </w:r>
          </w:p>
        </w:tc>
        <w:tc>
          <w:tcPr>
            <w:tcW w:w="1985" w:type="dxa"/>
            <w:vMerge w:val="restart"/>
          </w:tcPr>
          <w:p w14:paraId="06F54E6E" w14:textId="77777777" w:rsidR="00B74017" w:rsidRPr="00F931FD" w:rsidRDefault="00B74017">
            <w:pPr>
              <w:rPr>
                <w:color w:val="000000" w:themeColor="text1"/>
              </w:rPr>
            </w:pPr>
            <w:r w:rsidRPr="00F931FD">
              <w:rPr>
                <w:color w:val="000000" w:themeColor="text1"/>
              </w:rPr>
              <w:t xml:space="preserve">Gym OB </w:t>
            </w:r>
          </w:p>
        </w:tc>
        <w:tc>
          <w:tcPr>
            <w:tcW w:w="6440" w:type="dxa"/>
            <w:vMerge w:val="restart"/>
          </w:tcPr>
          <w:p w14:paraId="0BCE96F9" w14:textId="77777777" w:rsidR="00B74017" w:rsidRPr="00F931FD" w:rsidRDefault="00B74017">
            <w:pPr>
              <w:rPr>
                <w:color w:val="000000" w:themeColor="text1"/>
              </w:rPr>
            </w:pPr>
            <w:r w:rsidRPr="00F931FD">
              <w:rPr>
                <w:color w:val="000000" w:themeColor="text1"/>
              </w:rPr>
              <w:t>Good branding and twitter mention</w:t>
            </w:r>
            <w:r w:rsidR="007D6359" w:rsidRPr="00F931FD">
              <w:rPr>
                <w:color w:val="000000" w:themeColor="text1"/>
              </w:rPr>
              <w:t>.</w:t>
            </w:r>
            <w:r w:rsidRPr="00F931FD">
              <w:rPr>
                <w:color w:val="000000" w:themeColor="text1"/>
              </w:rPr>
              <w:t xml:space="preserve"> </w:t>
            </w:r>
          </w:p>
          <w:p w14:paraId="0F828D1A" w14:textId="77777777" w:rsidR="00B74017" w:rsidRPr="00F931FD" w:rsidRDefault="00B74017">
            <w:pPr>
              <w:rPr>
                <w:color w:val="000000" w:themeColor="text1"/>
              </w:rPr>
            </w:pPr>
            <w:r w:rsidRPr="00F931FD">
              <w:rPr>
                <w:color w:val="000000" w:themeColor="text1"/>
              </w:rPr>
              <w:t>Try working on the hand over better. Don’t say OB but do say where you are going to join your reporter at.</w:t>
            </w:r>
          </w:p>
          <w:p w14:paraId="1E6BCC3B" w14:textId="77777777" w:rsidR="00B74017" w:rsidRPr="00F931FD" w:rsidRDefault="00B74017">
            <w:pPr>
              <w:rPr>
                <w:color w:val="000000" w:themeColor="text1"/>
              </w:rPr>
            </w:pPr>
            <w:r w:rsidRPr="00F931FD">
              <w:rPr>
                <w:color w:val="000000" w:themeColor="text1"/>
              </w:rPr>
              <w:t xml:space="preserve">Jake solid questions and a good location. We could do with a bit more of a scene set. So, describe where you are and give the interviewee a full name and a job title. </w:t>
            </w:r>
          </w:p>
          <w:p w14:paraId="2886A63D" w14:textId="77777777" w:rsidR="00B74017" w:rsidRPr="00F931FD" w:rsidRDefault="00B74017">
            <w:pPr>
              <w:rPr>
                <w:color w:val="000000" w:themeColor="text1"/>
              </w:rPr>
            </w:pPr>
            <w:r w:rsidRPr="00F931FD">
              <w:rPr>
                <w:color w:val="000000" w:themeColor="text1"/>
              </w:rPr>
              <w:t>Jake well done on taking direction and handing back with a good back anno.</w:t>
            </w:r>
          </w:p>
          <w:p w14:paraId="50A42B7B" w14:textId="77777777" w:rsidR="00B74017" w:rsidRPr="00F931FD" w:rsidRDefault="00B74017">
            <w:pPr>
              <w:rPr>
                <w:color w:val="000000" w:themeColor="text1"/>
              </w:rPr>
            </w:pPr>
          </w:p>
          <w:p w14:paraId="4524E5CD" w14:textId="77777777" w:rsidR="00B74017" w:rsidRPr="00F931FD" w:rsidRDefault="00B74017">
            <w:pPr>
              <w:rPr>
                <w:color w:val="000000" w:themeColor="text1"/>
              </w:rPr>
            </w:pPr>
          </w:p>
        </w:tc>
      </w:tr>
      <w:tr w:rsidR="00B74017" w14:paraId="5C70B136" w14:textId="77777777" w:rsidTr="003E54E4">
        <w:tc>
          <w:tcPr>
            <w:tcW w:w="817" w:type="dxa"/>
            <w:shd w:val="clear" w:color="auto" w:fill="EAF1DD" w:themeFill="accent3" w:themeFillTint="33"/>
          </w:tcPr>
          <w:p w14:paraId="5162BF99" w14:textId="77777777" w:rsidR="00B74017" w:rsidRDefault="00B74017">
            <w:r>
              <w:t>9</w:t>
            </w:r>
          </w:p>
        </w:tc>
        <w:tc>
          <w:tcPr>
            <w:tcW w:w="1985" w:type="dxa"/>
            <w:vMerge/>
          </w:tcPr>
          <w:p w14:paraId="545D3C8E" w14:textId="77777777" w:rsidR="00B74017" w:rsidRDefault="00B74017"/>
        </w:tc>
        <w:tc>
          <w:tcPr>
            <w:tcW w:w="6440" w:type="dxa"/>
            <w:vMerge/>
          </w:tcPr>
          <w:p w14:paraId="17E8E39D" w14:textId="77777777" w:rsidR="00B74017" w:rsidRDefault="00B74017"/>
        </w:tc>
      </w:tr>
      <w:tr w:rsidR="00B74017" w14:paraId="0F1D922D" w14:textId="77777777" w:rsidTr="003E54E4">
        <w:tc>
          <w:tcPr>
            <w:tcW w:w="817" w:type="dxa"/>
            <w:shd w:val="clear" w:color="auto" w:fill="EAF1DD" w:themeFill="accent3" w:themeFillTint="33"/>
          </w:tcPr>
          <w:p w14:paraId="6A4B40C7" w14:textId="77777777" w:rsidR="00B74017" w:rsidRDefault="00B74017">
            <w:r>
              <w:t>10</w:t>
            </w:r>
          </w:p>
        </w:tc>
        <w:tc>
          <w:tcPr>
            <w:tcW w:w="1985" w:type="dxa"/>
            <w:vMerge/>
          </w:tcPr>
          <w:p w14:paraId="6400FC2A" w14:textId="77777777" w:rsidR="00B74017" w:rsidRDefault="00B74017"/>
        </w:tc>
        <w:tc>
          <w:tcPr>
            <w:tcW w:w="6440" w:type="dxa"/>
            <w:vMerge/>
          </w:tcPr>
          <w:p w14:paraId="14D6CA5A" w14:textId="77777777" w:rsidR="00B74017" w:rsidRDefault="00B74017"/>
        </w:tc>
      </w:tr>
      <w:tr w:rsidR="00A13D51" w14:paraId="58CB3890" w14:textId="77777777" w:rsidTr="003E54E4">
        <w:tc>
          <w:tcPr>
            <w:tcW w:w="817" w:type="dxa"/>
            <w:shd w:val="clear" w:color="auto" w:fill="EAF1DD" w:themeFill="accent3" w:themeFillTint="33"/>
          </w:tcPr>
          <w:p w14:paraId="7C7D73A7" w14:textId="77777777" w:rsidR="00A13D51" w:rsidRDefault="00A13D51">
            <w:r>
              <w:t>11</w:t>
            </w:r>
          </w:p>
        </w:tc>
        <w:tc>
          <w:tcPr>
            <w:tcW w:w="1985" w:type="dxa"/>
          </w:tcPr>
          <w:p w14:paraId="73CACD6B" w14:textId="77777777" w:rsidR="00A13D51" w:rsidRPr="001A33C9" w:rsidRDefault="00D83959">
            <w:pPr>
              <w:rPr>
                <w:color w:val="000000" w:themeColor="text1"/>
              </w:rPr>
            </w:pPr>
            <w:r w:rsidRPr="001A33C9">
              <w:rPr>
                <w:color w:val="000000" w:themeColor="text1"/>
              </w:rPr>
              <w:t xml:space="preserve">Resolutions </w:t>
            </w:r>
          </w:p>
        </w:tc>
        <w:tc>
          <w:tcPr>
            <w:tcW w:w="6440" w:type="dxa"/>
          </w:tcPr>
          <w:p w14:paraId="46377689" w14:textId="77777777" w:rsidR="00A13D51" w:rsidRPr="001A33C9" w:rsidRDefault="00D83959">
            <w:pPr>
              <w:rPr>
                <w:color w:val="000000" w:themeColor="text1"/>
              </w:rPr>
            </w:pPr>
            <w:r w:rsidRPr="001A33C9">
              <w:rPr>
                <w:color w:val="000000" w:themeColor="text1"/>
              </w:rPr>
              <w:t xml:space="preserve">Chat between the presenters. This is fine but I think there could have been more research. Perhaps ask a motivational guru or even look at google for 10 tips. Well done to ask for interaction. Was there anything from the FB on this prior to the show as it would have given you perhaps some comments already. </w:t>
            </w:r>
          </w:p>
        </w:tc>
      </w:tr>
      <w:tr w:rsidR="00A8367D" w14:paraId="25C86FF7" w14:textId="77777777" w:rsidTr="003E54E4">
        <w:tc>
          <w:tcPr>
            <w:tcW w:w="817" w:type="dxa"/>
            <w:shd w:val="clear" w:color="auto" w:fill="EAF1DD" w:themeFill="accent3" w:themeFillTint="33"/>
          </w:tcPr>
          <w:p w14:paraId="0745E181" w14:textId="77777777" w:rsidR="00A8367D" w:rsidRDefault="00A8367D">
            <w:r>
              <w:t>12</w:t>
            </w:r>
          </w:p>
        </w:tc>
        <w:tc>
          <w:tcPr>
            <w:tcW w:w="1985" w:type="dxa"/>
            <w:vMerge w:val="restart"/>
          </w:tcPr>
          <w:p w14:paraId="1EE8C8A3" w14:textId="77777777" w:rsidR="00A8367D" w:rsidRPr="00F931FD" w:rsidRDefault="00A8367D">
            <w:pPr>
              <w:rPr>
                <w:color w:val="000000" w:themeColor="text1"/>
              </w:rPr>
            </w:pPr>
            <w:r w:rsidRPr="00F931FD">
              <w:rPr>
                <w:color w:val="000000" w:themeColor="text1"/>
              </w:rPr>
              <w:t xml:space="preserve"> Recipe </w:t>
            </w:r>
          </w:p>
        </w:tc>
        <w:tc>
          <w:tcPr>
            <w:tcW w:w="6440" w:type="dxa"/>
            <w:vMerge w:val="restart"/>
          </w:tcPr>
          <w:p w14:paraId="6365E696" w14:textId="77777777" w:rsidR="00A8367D" w:rsidRPr="00F931FD" w:rsidRDefault="00A8367D">
            <w:pPr>
              <w:rPr>
                <w:color w:val="000000" w:themeColor="text1"/>
              </w:rPr>
            </w:pPr>
            <w:r w:rsidRPr="00F931FD">
              <w:rPr>
                <w:color w:val="000000" w:themeColor="text1"/>
              </w:rPr>
              <w:t>Fine, a little low perhaps. I like these inserts. you could have had 2 or 3 of these within the show.</w:t>
            </w:r>
          </w:p>
          <w:p w14:paraId="574BEC5F" w14:textId="77777777" w:rsidR="00A8367D" w:rsidRPr="00F931FD" w:rsidRDefault="00A8367D">
            <w:pPr>
              <w:rPr>
                <w:color w:val="000000" w:themeColor="text1"/>
              </w:rPr>
            </w:pPr>
          </w:p>
          <w:p w14:paraId="16B7D739" w14:textId="77777777" w:rsidR="00A8367D" w:rsidRPr="00F931FD" w:rsidRDefault="00A8367D" w:rsidP="00F931FD">
            <w:pPr>
              <w:rPr>
                <w:color w:val="000000" w:themeColor="text1"/>
              </w:rPr>
            </w:pPr>
            <w:r w:rsidRPr="00F931FD">
              <w:rPr>
                <w:color w:val="000000" w:themeColor="text1"/>
              </w:rPr>
              <w:t>Good back anno from the presenters</w:t>
            </w:r>
            <w:r w:rsidR="00F931FD" w:rsidRPr="00F931FD">
              <w:rPr>
                <w:color w:val="000000" w:themeColor="text1"/>
              </w:rPr>
              <w:t xml:space="preserve"> a</w:t>
            </w:r>
            <w:r w:rsidRPr="00F931FD">
              <w:rPr>
                <w:color w:val="000000" w:themeColor="text1"/>
              </w:rPr>
              <w:t xml:space="preserve">nd how good would it have been if you had some to eat in the studio!!! </w:t>
            </w:r>
          </w:p>
        </w:tc>
      </w:tr>
      <w:tr w:rsidR="00A8367D" w14:paraId="1926C73F" w14:textId="77777777" w:rsidTr="003E54E4">
        <w:tc>
          <w:tcPr>
            <w:tcW w:w="817" w:type="dxa"/>
            <w:shd w:val="clear" w:color="auto" w:fill="EAF1DD" w:themeFill="accent3" w:themeFillTint="33"/>
          </w:tcPr>
          <w:p w14:paraId="157C0A6F" w14:textId="77777777" w:rsidR="00A8367D" w:rsidRDefault="00A8367D">
            <w:r>
              <w:t>13</w:t>
            </w:r>
          </w:p>
        </w:tc>
        <w:tc>
          <w:tcPr>
            <w:tcW w:w="1985" w:type="dxa"/>
            <w:vMerge/>
          </w:tcPr>
          <w:p w14:paraId="52A90489" w14:textId="77777777" w:rsidR="00A8367D" w:rsidRDefault="00A8367D"/>
        </w:tc>
        <w:tc>
          <w:tcPr>
            <w:tcW w:w="6440" w:type="dxa"/>
            <w:vMerge/>
          </w:tcPr>
          <w:p w14:paraId="391FEF29" w14:textId="77777777" w:rsidR="00A8367D" w:rsidRDefault="00A8367D"/>
        </w:tc>
      </w:tr>
      <w:tr w:rsidR="00EF4A80" w14:paraId="4874030A" w14:textId="77777777" w:rsidTr="003E54E4">
        <w:tc>
          <w:tcPr>
            <w:tcW w:w="817" w:type="dxa"/>
            <w:shd w:val="clear" w:color="auto" w:fill="EAF1DD" w:themeFill="accent3" w:themeFillTint="33"/>
          </w:tcPr>
          <w:p w14:paraId="7FB67D12" w14:textId="77777777" w:rsidR="00EF4A80" w:rsidRDefault="00EF4A80">
            <w:r>
              <w:t>14</w:t>
            </w:r>
          </w:p>
        </w:tc>
        <w:tc>
          <w:tcPr>
            <w:tcW w:w="1985" w:type="dxa"/>
            <w:vMerge w:val="restart"/>
          </w:tcPr>
          <w:p w14:paraId="16E91CCB" w14:textId="77777777" w:rsidR="00EF4A80" w:rsidRPr="001A33C9" w:rsidRDefault="00EF4A80" w:rsidP="00BA2D6B">
            <w:pPr>
              <w:rPr>
                <w:color w:val="000000" w:themeColor="text1"/>
              </w:rPr>
            </w:pPr>
            <w:r w:rsidRPr="001A33C9">
              <w:rPr>
                <w:color w:val="000000" w:themeColor="text1"/>
              </w:rPr>
              <w:t xml:space="preserve">Girls like </w:t>
            </w:r>
          </w:p>
        </w:tc>
        <w:tc>
          <w:tcPr>
            <w:tcW w:w="6440" w:type="dxa"/>
            <w:vMerge w:val="restart"/>
          </w:tcPr>
          <w:p w14:paraId="080257F7" w14:textId="77777777" w:rsidR="00EF4A80" w:rsidRPr="001A33C9" w:rsidRDefault="00EF4A80">
            <w:pPr>
              <w:rPr>
                <w:color w:val="000000" w:themeColor="text1"/>
              </w:rPr>
            </w:pPr>
            <w:r w:rsidRPr="001A33C9">
              <w:rPr>
                <w:color w:val="000000" w:themeColor="text1"/>
              </w:rPr>
              <w:t xml:space="preserve">The radio edit, thank goodness. Chloe, it may be worth mentioning why you are playing this. Is it gym music? If so tell me. </w:t>
            </w:r>
          </w:p>
          <w:p w14:paraId="5CF54564" w14:textId="77777777" w:rsidR="00EF4A80" w:rsidRPr="001A33C9" w:rsidRDefault="00EF4A80">
            <w:pPr>
              <w:rPr>
                <w:color w:val="000000" w:themeColor="text1"/>
              </w:rPr>
            </w:pPr>
            <w:r w:rsidRPr="001A33C9">
              <w:rPr>
                <w:color w:val="000000" w:themeColor="text1"/>
              </w:rPr>
              <w:t xml:space="preserve">Bit of popping George where you are to forceful on the mic. Nothing to do about it and it was a one off. </w:t>
            </w:r>
          </w:p>
        </w:tc>
      </w:tr>
      <w:tr w:rsidR="00EF4A80" w14:paraId="0D8F4B13" w14:textId="77777777" w:rsidTr="003E54E4">
        <w:tc>
          <w:tcPr>
            <w:tcW w:w="817" w:type="dxa"/>
            <w:shd w:val="clear" w:color="auto" w:fill="EAF1DD" w:themeFill="accent3" w:themeFillTint="33"/>
          </w:tcPr>
          <w:p w14:paraId="25A57E30" w14:textId="77777777" w:rsidR="00EF4A80" w:rsidRDefault="00EF4A80">
            <w:r>
              <w:t>15</w:t>
            </w:r>
          </w:p>
        </w:tc>
        <w:tc>
          <w:tcPr>
            <w:tcW w:w="1985" w:type="dxa"/>
            <w:vMerge/>
          </w:tcPr>
          <w:p w14:paraId="58E6ABF6" w14:textId="77777777" w:rsidR="00EF4A80" w:rsidRDefault="00EF4A80"/>
        </w:tc>
        <w:tc>
          <w:tcPr>
            <w:tcW w:w="6440" w:type="dxa"/>
            <w:vMerge/>
          </w:tcPr>
          <w:p w14:paraId="245FE2DF" w14:textId="77777777" w:rsidR="00EF4A80" w:rsidRDefault="00EF4A80"/>
        </w:tc>
      </w:tr>
      <w:tr w:rsidR="00EF4A80" w14:paraId="43EC5B42" w14:textId="77777777" w:rsidTr="003E54E4">
        <w:tc>
          <w:tcPr>
            <w:tcW w:w="817" w:type="dxa"/>
            <w:shd w:val="clear" w:color="auto" w:fill="EAF1DD" w:themeFill="accent3" w:themeFillTint="33"/>
          </w:tcPr>
          <w:p w14:paraId="4D3FC502" w14:textId="77777777" w:rsidR="00EF4A80" w:rsidRDefault="00EF4A80">
            <w:r>
              <w:t>16</w:t>
            </w:r>
          </w:p>
        </w:tc>
        <w:tc>
          <w:tcPr>
            <w:tcW w:w="1985" w:type="dxa"/>
            <w:vMerge/>
          </w:tcPr>
          <w:p w14:paraId="2275C4E8" w14:textId="77777777" w:rsidR="00EF4A80" w:rsidRDefault="00EF4A80"/>
        </w:tc>
        <w:tc>
          <w:tcPr>
            <w:tcW w:w="6440" w:type="dxa"/>
            <w:vMerge/>
          </w:tcPr>
          <w:p w14:paraId="1B0FB055" w14:textId="77777777" w:rsidR="00EF4A80" w:rsidRDefault="00EF4A80"/>
        </w:tc>
      </w:tr>
      <w:tr w:rsidR="00EF4A80" w14:paraId="2D3A60E7" w14:textId="77777777" w:rsidTr="003E54E4">
        <w:tc>
          <w:tcPr>
            <w:tcW w:w="817" w:type="dxa"/>
            <w:shd w:val="clear" w:color="auto" w:fill="EAF1DD" w:themeFill="accent3" w:themeFillTint="33"/>
          </w:tcPr>
          <w:p w14:paraId="5D75DD86" w14:textId="77777777" w:rsidR="00EF4A80" w:rsidRDefault="00EF4A80">
            <w:r>
              <w:t>17</w:t>
            </w:r>
          </w:p>
        </w:tc>
        <w:tc>
          <w:tcPr>
            <w:tcW w:w="1985" w:type="dxa"/>
            <w:vMerge/>
          </w:tcPr>
          <w:p w14:paraId="0DC042C3" w14:textId="77777777" w:rsidR="00EF4A80" w:rsidRDefault="00EF4A80"/>
        </w:tc>
        <w:tc>
          <w:tcPr>
            <w:tcW w:w="6440" w:type="dxa"/>
            <w:vMerge/>
          </w:tcPr>
          <w:p w14:paraId="23CDE797" w14:textId="77777777" w:rsidR="00EF4A80" w:rsidRDefault="00EF4A80"/>
        </w:tc>
      </w:tr>
      <w:tr w:rsidR="00EF4A80" w14:paraId="568618C8" w14:textId="77777777" w:rsidTr="003E54E4">
        <w:tc>
          <w:tcPr>
            <w:tcW w:w="817" w:type="dxa"/>
            <w:shd w:val="clear" w:color="auto" w:fill="EAF1DD" w:themeFill="accent3" w:themeFillTint="33"/>
          </w:tcPr>
          <w:p w14:paraId="33A4379D" w14:textId="77777777" w:rsidR="00EF4A80" w:rsidRDefault="00EF4A80">
            <w:r>
              <w:t>18</w:t>
            </w:r>
          </w:p>
        </w:tc>
        <w:tc>
          <w:tcPr>
            <w:tcW w:w="1985" w:type="dxa"/>
            <w:vMerge w:val="restart"/>
          </w:tcPr>
          <w:p w14:paraId="3DF656A1" w14:textId="77777777" w:rsidR="00EF4A80" w:rsidRPr="00F931FD" w:rsidRDefault="00EF4A80">
            <w:pPr>
              <w:rPr>
                <w:color w:val="000000" w:themeColor="text1"/>
              </w:rPr>
            </w:pPr>
            <w:r w:rsidRPr="00F931FD">
              <w:rPr>
                <w:color w:val="000000" w:themeColor="text1"/>
              </w:rPr>
              <w:t>Cyclist 2</w:t>
            </w:r>
          </w:p>
        </w:tc>
        <w:tc>
          <w:tcPr>
            <w:tcW w:w="6440" w:type="dxa"/>
            <w:vMerge w:val="restart"/>
          </w:tcPr>
          <w:p w14:paraId="2E663B1A" w14:textId="77777777" w:rsidR="00EF4A80" w:rsidRPr="00F931FD" w:rsidRDefault="00EF4A80">
            <w:pPr>
              <w:rPr>
                <w:color w:val="000000" w:themeColor="text1"/>
              </w:rPr>
            </w:pPr>
            <w:r w:rsidRPr="00F931FD">
              <w:rPr>
                <w:color w:val="000000" w:themeColor="text1"/>
              </w:rPr>
              <w:t>Well done for splitting this as it was originally to long. However, the presenter need</w:t>
            </w:r>
            <w:r w:rsidR="00F931FD" w:rsidRPr="00F931FD">
              <w:rPr>
                <w:color w:val="000000" w:themeColor="text1"/>
              </w:rPr>
              <w:t>s</w:t>
            </w:r>
            <w:r w:rsidRPr="00F931FD">
              <w:rPr>
                <w:color w:val="000000" w:themeColor="text1"/>
              </w:rPr>
              <w:t xml:space="preserve"> to “re cue it” so “earlier we were speaking with semi-professional cyclists Sid Smith about his career so far our reporter Tom Brown asked him how being a semi-professional effected his life.” </w:t>
            </w:r>
          </w:p>
          <w:p w14:paraId="22F61B68" w14:textId="77777777" w:rsidR="00EF4A80" w:rsidRPr="00F931FD" w:rsidRDefault="00EF4A80" w:rsidP="00F931FD">
            <w:pPr>
              <w:rPr>
                <w:color w:val="000000" w:themeColor="text1"/>
              </w:rPr>
            </w:pPr>
            <w:r w:rsidRPr="00F931FD">
              <w:rPr>
                <w:color w:val="000000" w:themeColor="text1"/>
              </w:rPr>
              <w:t>Bit of a gap at the end, I think this is where Molly hit the wrong button. It seemed like for ever until the presenter picked up. It was 16 second</w:t>
            </w:r>
            <w:r w:rsidR="00F931FD" w:rsidRPr="00F931FD">
              <w:rPr>
                <w:color w:val="000000" w:themeColor="text1"/>
              </w:rPr>
              <w:t>s</w:t>
            </w:r>
            <w:r w:rsidRPr="00F931FD">
              <w:rPr>
                <w:color w:val="000000" w:themeColor="text1"/>
              </w:rPr>
              <w:t xml:space="preserve">. </w:t>
            </w:r>
            <w:r w:rsidR="00F931FD" w:rsidRPr="00F931FD">
              <w:rPr>
                <w:color w:val="000000" w:themeColor="text1"/>
              </w:rPr>
              <w:t>M</w:t>
            </w:r>
            <w:r w:rsidRPr="00F931FD">
              <w:rPr>
                <w:color w:val="000000" w:themeColor="text1"/>
              </w:rPr>
              <w:t xml:space="preserve">uch more and the </w:t>
            </w:r>
            <w:r w:rsidR="00F931FD" w:rsidRPr="00F931FD">
              <w:rPr>
                <w:color w:val="000000" w:themeColor="text1"/>
              </w:rPr>
              <w:t xml:space="preserve">emergency </w:t>
            </w:r>
            <w:r w:rsidRPr="00F931FD">
              <w:rPr>
                <w:color w:val="000000" w:themeColor="text1"/>
              </w:rPr>
              <w:t xml:space="preserve">auto play </w:t>
            </w:r>
            <w:r w:rsidR="00F931FD" w:rsidRPr="00F931FD">
              <w:rPr>
                <w:color w:val="000000" w:themeColor="text1"/>
              </w:rPr>
              <w:t xml:space="preserve">at the transmitter </w:t>
            </w:r>
            <w:r w:rsidRPr="00F931FD">
              <w:rPr>
                <w:color w:val="000000" w:themeColor="text1"/>
              </w:rPr>
              <w:t>would have fired!!!!</w:t>
            </w:r>
          </w:p>
        </w:tc>
      </w:tr>
      <w:tr w:rsidR="00EF4A80" w14:paraId="3F368E2A" w14:textId="77777777" w:rsidTr="003E54E4">
        <w:tc>
          <w:tcPr>
            <w:tcW w:w="817" w:type="dxa"/>
            <w:shd w:val="clear" w:color="auto" w:fill="EAF1DD" w:themeFill="accent3" w:themeFillTint="33"/>
          </w:tcPr>
          <w:p w14:paraId="71718CBE" w14:textId="77777777" w:rsidR="00EF4A80" w:rsidRDefault="00EF4A80">
            <w:r>
              <w:t>19</w:t>
            </w:r>
          </w:p>
        </w:tc>
        <w:tc>
          <w:tcPr>
            <w:tcW w:w="1985" w:type="dxa"/>
            <w:vMerge/>
          </w:tcPr>
          <w:p w14:paraId="2C3137EE" w14:textId="77777777" w:rsidR="00EF4A80" w:rsidRDefault="00EF4A80"/>
        </w:tc>
        <w:tc>
          <w:tcPr>
            <w:tcW w:w="6440" w:type="dxa"/>
            <w:vMerge/>
          </w:tcPr>
          <w:p w14:paraId="773B764E" w14:textId="77777777" w:rsidR="00EF4A80" w:rsidRDefault="00EF4A80"/>
        </w:tc>
      </w:tr>
      <w:tr w:rsidR="00EF4A80" w14:paraId="1AEC9EED" w14:textId="77777777" w:rsidTr="003E54E4">
        <w:tc>
          <w:tcPr>
            <w:tcW w:w="817" w:type="dxa"/>
            <w:shd w:val="clear" w:color="auto" w:fill="EAF1DD" w:themeFill="accent3" w:themeFillTint="33"/>
          </w:tcPr>
          <w:p w14:paraId="2AF8B69A" w14:textId="77777777" w:rsidR="00EF4A80" w:rsidRDefault="00EF4A80">
            <w:r>
              <w:t>20</w:t>
            </w:r>
          </w:p>
        </w:tc>
        <w:tc>
          <w:tcPr>
            <w:tcW w:w="1985" w:type="dxa"/>
            <w:vMerge/>
          </w:tcPr>
          <w:p w14:paraId="22820784" w14:textId="77777777" w:rsidR="00EF4A80" w:rsidRDefault="00EF4A80"/>
        </w:tc>
        <w:tc>
          <w:tcPr>
            <w:tcW w:w="6440" w:type="dxa"/>
            <w:vMerge/>
          </w:tcPr>
          <w:p w14:paraId="7167170F" w14:textId="77777777" w:rsidR="00EF4A80" w:rsidRDefault="00EF4A80"/>
        </w:tc>
      </w:tr>
      <w:tr w:rsidR="00EF4A80" w14:paraId="17E7CD13" w14:textId="77777777" w:rsidTr="003E54E4">
        <w:tc>
          <w:tcPr>
            <w:tcW w:w="817" w:type="dxa"/>
            <w:shd w:val="clear" w:color="auto" w:fill="EAF1DD" w:themeFill="accent3" w:themeFillTint="33"/>
          </w:tcPr>
          <w:p w14:paraId="0299A2F9" w14:textId="77777777" w:rsidR="00EF4A80" w:rsidRDefault="00EF4A80">
            <w:r>
              <w:t>21</w:t>
            </w:r>
          </w:p>
        </w:tc>
        <w:tc>
          <w:tcPr>
            <w:tcW w:w="1985" w:type="dxa"/>
            <w:vMerge/>
          </w:tcPr>
          <w:p w14:paraId="5B0DD8C3" w14:textId="77777777" w:rsidR="00EF4A80" w:rsidRDefault="00EF4A80"/>
        </w:tc>
        <w:tc>
          <w:tcPr>
            <w:tcW w:w="6440" w:type="dxa"/>
            <w:vMerge/>
          </w:tcPr>
          <w:p w14:paraId="3D41946C" w14:textId="77777777" w:rsidR="00EF4A80" w:rsidRDefault="00EF4A80"/>
        </w:tc>
      </w:tr>
      <w:tr w:rsidR="00A13D51" w14:paraId="6F78C398" w14:textId="77777777" w:rsidTr="003E54E4">
        <w:tc>
          <w:tcPr>
            <w:tcW w:w="817" w:type="dxa"/>
            <w:shd w:val="clear" w:color="auto" w:fill="EAF1DD" w:themeFill="accent3" w:themeFillTint="33"/>
          </w:tcPr>
          <w:p w14:paraId="32B32393" w14:textId="77777777" w:rsidR="00A13D51" w:rsidRDefault="00A13D51">
            <w:r>
              <w:lastRenderedPageBreak/>
              <w:t>22</w:t>
            </w:r>
          </w:p>
        </w:tc>
        <w:tc>
          <w:tcPr>
            <w:tcW w:w="1985" w:type="dxa"/>
          </w:tcPr>
          <w:p w14:paraId="1D6897CB" w14:textId="77777777" w:rsidR="00A13D51" w:rsidRDefault="0079154B">
            <w:r>
              <w:t xml:space="preserve">Cycling and tweets </w:t>
            </w:r>
          </w:p>
        </w:tc>
        <w:tc>
          <w:tcPr>
            <w:tcW w:w="6440" w:type="dxa"/>
          </w:tcPr>
          <w:p w14:paraId="509414F8" w14:textId="77777777" w:rsidR="00A13D51" w:rsidRPr="006D2B46" w:rsidRDefault="0079154B">
            <w:pPr>
              <w:rPr>
                <w:color w:val="000000" w:themeColor="text1"/>
              </w:rPr>
            </w:pPr>
            <w:r w:rsidRPr="006D2B46">
              <w:rPr>
                <w:color w:val="000000" w:themeColor="text1"/>
              </w:rPr>
              <w:t xml:space="preserve">Well done presenters for just picking up out of this issue. The control room were struggling to get the technical issues resolved so you had no idea how long you would have to fill for. This was oddly one of your best moments as presenters! Anyone can waffle into a mic when things are going well. Keeping the programme on air and not letting the audience know there was a problem is something else entirely. </w:t>
            </w:r>
          </w:p>
          <w:p w14:paraId="5BF56035" w14:textId="77777777" w:rsidR="0079154B" w:rsidRPr="004F0BE1" w:rsidRDefault="0079154B" w:rsidP="0079154B">
            <w:pPr>
              <w:rPr>
                <w:color w:val="FF0000"/>
              </w:rPr>
            </w:pPr>
            <w:r w:rsidRPr="006D2B46">
              <w:rPr>
                <w:color w:val="000000" w:themeColor="text1"/>
              </w:rPr>
              <w:t>You received instructions and move simply to the next piece of audio when order was restored.</w:t>
            </w:r>
          </w:p>
        </w:tc>
      </w:tr>
      <w:tr w:rsidR="004F0BE1" w14:paraId="5B398777" w14:textId="77777777" w:rsidTr="003E54E4">
        <w:tc>
          <w:tcPr>
            <w:tcW w:w="817" w:type="dxa"/>
            <w:shd w:val="clear" w:color="auto" w:fill="EAF1DD" w:themeFill="accent3" w:themeFillTint="33"/>
          </w:tcPr>
          <w:p w14:paraId="06F47F1B" w14:textId="77777777" w:rsidR="004F0BE1" w:rsidRDefault="004F0BE1">
            <w:r>
              <w:t>23</w:t>
            </w:r>
          </w:p>
        </w:tc>
        <w:tc>
          <w:tcPr>
            <w:tcW w:w="1985" w:type="dxa"/>
            <w:vMerge w:val="restart"/>
          </w:tcPr>
          <w:p w14:paraId="6CBCDD09" w14:textId="77777777" w:rsidR="004F0BE1" w:rsidRPr="00474105" w:rsidRDefault="004F0BE1">
            <w:pPr>
              <w:rPr>
                <w:color w:val="000000" w:themeColor="text1"/>
              </w:rPr>
            </w:pPr>
            <w:r w:rsidRPr="00474105">
              <w:rPr>
                <w:color w:val="000000" w:themeColor="text1"/>
              </w:rPr>
              <w:t xml:space="preserve">Chiropractor </w:t>
            </w:r>
          </w:p>
        </w:tc>
        <w:tc>
          <w:tcPr>
            <w:tcW w:w="6440" w:type="dxa"/>
            <w:vMerge w:val="restart"/>
          </w:tcPr>
          <w:p w14:paraId="2478A53F" w14:textId="77777777" w:rsidR="004F0BE1" w:rsidRPr="00474105" w:rsidRDefault="004F0BE1">
            <w:pPr>
              <w:rPr>
                <w:color w:val="000000" w:themeColor="text1"/>
              </w:rPr>
            </w:pPr>
            <w:r w:rsidRPr="00474105">
              <w:rPr>
                <w:color w:val="000000" w:themeColor="text1"/>
              </w:rPr>
              <w:t>Excellent cue Simon and Molly (it’s y</w:t>
            </w:r>
            <w:r w:rsidR="00F931FD" w:rsidRPr="00474105">
              <w:rPr>
                <w:color w:val="000000" w:themeColor="text1"/>
              </w:rPr>
              <w:t>our audio so I guess it was you</w:t>
            </w:r>
            <w:r w:rsidRPr="00474105">
              <w:rPr>
                <w:color w:val="000000" w:themeColor="text1"/>
              </w:rPr>
              <w:t>)</w:t>
            </w:r>
            <w:r w:rsidR="00F931FD" w:rsidRPr="00474105">
              <w:rPr>
                <w:color w:val="000000" w:themeColor="text1"/>
              </w:rPr>
              <w:t>.</w:t>
            </w:r>
            <w:r w:rsidRPr="00474105">
              <w:rPr>
                <w:color w:val="000000" w:themeColor="text1"/>
              </w:rPr>
              <w:t xml:space="preserve"> </w:t>
            </w:r>
            <w:r w:rsidR="00474105" w:rsidRPr="00474105">
              <w:rPr>
                <w:color w:val="000000" w:themeColor="text1"/>
              </w:rPr>
              <w:t>T</w:t>
            </w:r>
            <w:r w:rsidRPr="00474105">
              <w:rPr>
                <w:color w:val="000000" w:themeColor="text1"/>
              </w:rPr>
              <w:t xml:space="preserve">his is the kind of introduction I would want from every piece.  You could / should have cut the question off the start of the interview. This had me shouting at the radio! It’s one of the big things never to do in radio. </w:t>
            </w:r>
          </w:p>
          <w:p w14:paraId="436828D8" w14:textId="77777777" w:rsidR="004F0BE1" w:rsidRPr="00474105" w:rsidRDefault="004F0BE1">
            <w:pPr>
              <w:rPr>
                <w:color w:val="000000" w:themeColor="text1"/>
              </w:rPr>
            </w:pPr>
            <w:r w:rsidRPr="00474105">
              <w:rPr>
                <w:color w:val="000000" w:themeColor="text1"/>
              </w:rPr>
              <w:t>It’s a solid interview. Levels perhaps a little low</w:t>
            </w:r>
            <w:r w:rsidR="005E0378" w:rsidRPr="00474105">
              <w:rPr>
                <w:color w:val="000000" w:themeColor="text1"/>
              </w:rPr>
              <w:t xml:space="preserve"> at</w:t>
            </w:r>
            <w:r w:rsidR="00474105" w:rsidRPr="00474105">
              <w:rPr>
                <w:color w:val="000000" w:themeColor="text1"/>
              </w:rPr>
              <w:t xml:space="preserve"> first</w:t>
            </w:r>
            <w:r w:rsidRPr="00474105">
              <w:rPr>
                <w:color w:val="000000" w:themeColor="text1"/>
              </w:rPr>
              <w:t xml:space="preserve">. </w:t>
            </w:r>
          </w:p>
          <w:p w14:paraId="0DF3C0D6" w14:textId="77777777" w:rsidR="004F0BE1" w:rsidRPr="00474105" w:rsidRDefault="004F0BE1">
            <w:pPr>
              <w:rPr>
                <w:color w:val="000000" w:themeColor="text1"/>
              </w:rPr>
            </w:pPr>
            <w:r w:rsidRPr="00474105">
              <w:rPr>
                <w:color w:val="000000" w:themeColor="text1"/>
              </w:rPr>
              <w:t>Decent back anno if you did get a bit flustered.</w:t>
            </w:r>
          </w:p>
        </w:tc>
      </w:tr>
      <w:tr w:rsidR="004F0BE1" w14:paraId="08BCD67D" w14:textId="77777777" w:rsidTr="003E54E4">
        <w:tc>
          <w:tcPr>
            <w:tcW w:w="817" w:type="dxa"/>
            <w:shd w:val="clear" w:color="auto" w:fill="EAF1DD" w:themeFill="accent3" w:themeFillTint="33"/>
          </w:tcPr>
          <w:p w14:paraId="490EC323" w14:textId="77777777" w:rsidR="004F0BE1" w:rsidRDefault="004F0BE1">
            <w:r>
              <w:t>24</w:t>
            </w:r>
          </w:p>
        </w:tc>
        <w:tc>
          <w:tcPr>
            <w:tcW w:w="1985" w:type="dxa"/>
            <w:vMerge/>
          </w:tcPr>
          <w:p w14:paraId="5660E690" w14:textId="77777777" w:rsidR="004F0BE1" w:rsidRDefault="004F0BE1"/>
        </w:tc>
        <w:tc>
          <w:tcPr>
            <w:tcW w:w="6440" w:type="dxa"/>
            <w:vMerge/>
          </w:tcPr>
          <w:p w14:paraId="5E79FBC6" w14:textId="77777777" w:rsidR="004F0BE1" w:rsidRDefault="004F0BE1"/>
        </w:tc>
      </w:tr>
      <w:tr w:rsidR="004F0BE1" w14:paraId="48F9BA94" w14:textId="77777777" w:rsidTr="003E54E4">
        <w:tc>
          <w:tcPr>
            <w:tcW w:w="817" w:type="dxa"/>
            <w:shd w:val="clear" w:color="auto" w:fill="EAF1DD" w:themeFill="accent3" w:themeFillTint="33"/>
          </w:tcPr>
          <w:p w14:paraId="4F7D410A" w14:textId="77777777" w:rsidR="004F0BE1" w:rsidRDefault="004F0BE1">
            <w:r>
              <w:t>25</w:t>
            </w:r>
          </w:p>
        </w:tc>
        <w:tc>
          <w:tcPr>
            <w:tcW w:w="1985" w:type="dxa"/>
            <w:vMerge/>
          </w:tcPr>
          <w:p w14:paraId="13350F5A" w14:textId="77777777" w:rsidR="004F0BE1" w:rsidRDefault="004F0BE1"/>
        </w:tc>
        <w:tc>
          <w:tcPr>
            <w:tcW w:w="6440" w:type="dxa"/>
            <w:vMerge/>
          </w:tcPr>
          <w:p w14:paraId="759AA6B1" w14:textId="77777777" w:rsidR="004F0BE1" w:rsidRDefault="004F0BE1"/>
        </w:tc>
      </w:tr>
      <w:tr w:rsidR="004F0BE1" w14:paraId="2F53ED8C" w14:textId="77777777" w:rsidTr="003E54E4">
        <w:tc>
          <w:tcPr>
            <w:tcW w:w="817" w:type="dxa"/>
            <w:shd w:val="clear" w:color="auto" w:fill="EAF1DD" w:themeFill="accent3" w:themeFillTint="33"/>
          </w:tcPr>
          <w:p w14:paraId="2F77975C" w14:textId="77777777" w:rsidR="004F0BE1" w:rsidRDefault="004F0BE1">
            <w:r>
              <w:t>26</w:t>
            </w:r>
          </w:p>
        </w:tc>
        <w:tc>
          <w:tcPr>
            <w:tcW w:w="1985" w:type="dxa"/>
            <w:vMerge/>
          </w:tcPr>
          <w:p w14:paraId="19F664DD" w14:textId="77777777" w:rsidR="004F0BE1" w:rsidRDefault="004F0BE1"/>
        </w:tc>
        <w:tc>
          <w:tcPr>
            <w:tcW w:w="6440" w:type="dxa"/>
            <w:vMerge/>
          </w:tcPr>
          <w:p w14:paraId="1C882DDB" w14:textId="77777777" w:rsidR="004F0BE1" w:rsidRDefault="004F0BE1"/>
        </w:tc>
      </w:tr>
      <w:tr w:rsidR="00FB5065" w14:paraId="5EA65134" w14:textId="77777777" w:rsidTr="003E54E4">
        <w:tc>
          <w:tcPr>
            <w:tcW w:w="817" w:type="dxa"/>
            <w:shd w:val="clear" w:color="auto" w:fill="EAF1DD" w:themeFill="accent3" w:themeFillTint="33"/>
          </w:tcPr>
          <w:p w14:paraId="41CCD62C" w14:textId="77777777" w:rsidR="00FB5065" w:rsidRDefault="00FB5065">
            <w:r>
              <w:t>27</w:t>
            </w:r>
          </w:p>
        </w:tc>
        <w:tc>
          <w:tcPr>
            <w:tcW w:w="1985" w:type="dxa"/>
            <w:vMerge w:val="restart"/>
          </w:tcPr>
          <w:p w14:paraId="6A41264E" w14:textId="77777777" w:rsidR="00FB5065" w:rsidRPr="00FB5065" w:rsidRDefault="00FB5065">
            <w:pPr>
              <w:rPr>
                <w:color w:val="FF0000"/>
              </w:rPr>
            </w:pPr>
            <w:r w:rsidRPr="006D2B46">
              <w:rPr>
                <w:color w:val="000000" w:themeColor="text1"/>
              </w:rPr>
              <w:t>Personal trainer</w:t>
            </w:r>
          </w:p>
        </w:tc>
        <w:tc>
          <w:tcPr>
            <w:tcW w:w="6440" w:type="dxa"/>
            <w:vMerge w:val="restart"/>
          </w:tcPr>
          <w:p w14:paraId="606773BF" w14:textId="77777777" w:rsidR="00FB5065" w:rsidRPr="001A33C9" w:rsidRDefault="00FB5065">
            <w:pPr>
              <w:rPr>
                <w:color w:val="000000" w:themeColor="text1"/>
              </w:rPr>
            </w:pPr>
            <w:r w:rsidRPr="001A33C9">
              <w:rPr>
                <w:color w:val="000000" w:themeColor="text1"/>
              </w:rPr>
              <w:t>I’m not too bothered about the content of the interview but I would like you to be firmer on the introduction. Firstly, try not to sound surprised that the call has made it on air. It makes me think that you don’t trust the BA. So, don’t say “can you hear us”.  Then cut down the small talk at the start. A simple “good afternoon” will do rather than the exchanges about each other’s heath.</w:t>
            </w:r>
          </w:p>
          <w:p w14:paraId="7BD0586D" w14:textId="77777777" w:rsidR="00FB5065" w:rsidRPr="00FB5065" w:rsidRDefault="00FB5065">
            <w:pPr>
              <w:rPr>
                <w:color w:val="FF0000"/>
              </w:rPr>
            </w:pPr>
          </w:p>
          <w:p w14:paraId="02DD38F9" w14:textId="77777777" w:rsidR="00FB5065" w:rsidRPr="006D2B46" w:rsidRDefault="00FB5065">
            <w:pPr>
              <w:rPr>
                <w:color w:val="000000" w:themeColor="text1"/>
              </w:rPr>
            </w:pPr>
            <w:r w:rsidRPr="006D2B46">
              <w:rPr>
                <w:color w:val="000000" w:themeColor="text1"/>
              </w:rPr>
              <w:t xml:space="preserve">The questions are very good with the presenters working together well. </w:t>
            </w:r>
          </w:p>
          <w:p w14:paraId="7BDF672B" w14:textId="77777777" w:rsidR="00FB5065" w:rsidRPr="00FB5065" w:rsidRDefault="00FB5065">
            <w:pPr>
              <w:rPr>
                <w:color w:val="FF0000"/>
              </w:rPr>
            </w:pPr>
          </w:p>
          <w:p w14:paraId="4485DE19" w14:textId="77777777" w:rsidR="00FB5065" w:rsidRPr="00FB5065" w:rsidRDefault="00FB5065" w:rsidP="006D2B46">
            <w:pPr>
              <w:rPr>
                <w:color w:val="FF0000"/>
              </w:rPr>
            </w:pPr>
            <w:r w:rsidRPr="006D2B46">
              <w:rPr>
                <w:color w:val="000000" w:themeColor="text1"/>
              </w:rPr>
              <w:t>The back anno was ok although I would have like</w:t>
            </w:r>
            <w:r w:rsidR="006D2B46" w:rsidRPr="006D2B46">
              <w:rPr>
                <w:color w:val="000000" w:themeColor="text1"/>
              </w:rPr>
              <w:t>d</w:t>
            </w:r>
            <w:r w:rsidRPr="006D2B46">
              <w:rPr>
                <w:color w:val="000000" w:themeColor="text1"/>
              </w:rPr>
              <w:t xml:space="preserve"> something a bit fuller and some branding. “Ben </w:t>
            </w:r>
            <w:proofErr w:type="spellStart"/>
            <w:r w:rsidRPr="006D2B46">
              <w:rPr>
                <w:color w:val="000000" w:themeColor="text1"/>
              </w:rPr>
              <w:t>Hotchkins</w:t>
            </w:r>
            <w:proofErr w:type="spellEnd"/>
            <w:r w:rsidRPr="006D2B46">
              <w:rPr>
                <w:color w:val="000000" w:themeColor="text1"/>
              </w:rPr>
              <w:t xml:space="preserve"> from Pure Gym talking about keeping motivated. Is that a big issue for you at this time of year; what are your tips for keeping going with the fitness and healthy eating… tweet us… </w:t>
            </w:r>
          </w:p>
        </w:tc>
      </w:tr>
      <w:tr w:rsidR="00FB5065" w14:paraId="0E2BE768" w14:textId="77777777" w:rsidTr="003E54E4">
        <w:tc>
          <w:tcPr>
            <w:tcW w:w="817" w:type="dxa"/>
            <w:shd w:val="clear" w:color="auto" w:fill="EAF1DD" w:themeFill="accent3" w:themeFillTint="33"/>
          </w:tcPr>
          <w:p w14:paraId="2D8615DA" w14:textId="77777777" w:rsidR="00FB5065" w:rsidRDefault="00FB5065">
            <w:r>
              <w:t>28</w:t>
            </w:r>
          </w:p>
        </w:tc>
        <w:tc>
          <w:tcPr>
            <w:tcW w:w="1985" w:type="dxa"/>
            <w:vMerge/>
          </w:tcPr>
          <w:p w14:paraId="0C011D7F" w14:textId="77777777" w:rsidR="00FB5065" w:rsidRDefault="00FB5065"/>
        </w:tc>
        <w:tc>
          <w:tcPr>
            <w:tcW w:w="6440" w:type="dxa"/>
            <w:vMerge/>
          </w:tcPr>
          <w:p w14:paraId="21D547B0" w14:textId="77777777" w:rsidR="00FB5065" w:rsidRDefault="00FB5065"/>
        </w:tc>
      </w:tr>
      <w:tr w:rsidR="00FB5065" w14:paraId="66467D84" w14:textId="77777777" w:rsidTr="003E54E4">
        <w:tc>
          <w:tcPr>
            <w:tcW w:w="817" w:type="dxa"/>
            <w:shd w:val="clear" w:color="auto" w:fill="EAF1DD" w:themeFill="accent3" w:themeFillTint="33"/>
          </w:tcPr>
          <w:p w14:paraId="45594AA9" w14:textId="77777777" w:rsidR="00FB5065" w:rsidRDefault="00FB5065">
            <w:r>
              <w:t>29</w:t>
            </w:r>
          </w:p>
        </w:tc>
        <w:tc>
          <w:tcPr>
            <w:tcW w:w="1985" w:type="dxa"/>
            <w:vMerge/>
          </w:tcPr>
          <w:p w14:paraId="0D9212FC" w14:textId="77777777" w:rsidR="00FB5065" w:rsidRDefault="00FB5065"/>
        </w:tc>
        <w:tc>
          <w:tcPr>
            <w:tcW w:w="6440" w:type="dxa"/>
            <w:vMerge/>
          </w:tcPr>
          <w:p w14:paraId="37EEFC01" w14:textId="77777777" w:rsidR="00FB5065" w:rsidRDefault="00FB5065"/>
        </w:tc>
      </w:tr>
      <w:tr w:rsidR="00FB5065" w14:paraId="6FB0CCD3" w14:textId="77777777" w:rsidTr="003E54E4">
        <w:tc>
          <w:tcPr>
            <w:tcW w:w="817" w:type="dxa"/>
            <w:shd w:val="clear" w:color="auto" w:fill="EAF1DD" w:themeFill="accent3" w:themeFillTint="33"/>
          </w:tcPr>
          <w:p w14:paraId="394A11E9" w14:textId="77777777" w:rsidR="00FB5065" w:rsidRDefault="00FB5065">
            <w:r>
              <w:t>30</w:t>
            </w:r>
          </w:p>
        </w:tc>
        <w:tc>
          <w:tcPr>
            <w:tcW w:w="1985" w:type="dxa"/>
            <w:vMerge/>
          </w:tcPr>
          <w:p w14:paraId="699DF321" w14:textId="77777777" w:rsidR="00FB5065" w:rsidRDefault="00FB5065"/>
        </w:tc>
        <w:tc>
          <w:tcPr>
            <w:tcW w:w="6440" w:type="dxa"/>
            <w:vMerge/>
          </w:tcPr>
          <w:p w14:paraId="6B8530DF" w14:textId="77777777" w:rsidR="00FB5065" w:rsidRDefault="00FB5065"/>
        </w:tc>
      </w:tr>
      <w:tr w:rsidR="00FB5065" w14:paraId="1B3E7AB8" w14:textId="77777777" w:rsidTr="003E54E4">
        <w:tc>
          <w:tcPr>
            <w:tcW w:w="817" w:type="dxa"/>
            <w:shd w:val="clear" w:color="auto" w:fill="EAF1DD" w:themeFill="accent3" w:themeFillTint="33"/>
          </w:tcPr>
          <w:p w14:paraId="6CAEB78E" w14:textId="77777777" w:rsidR="00FB5065" w:rsidRDefault="00FB5065">
            <w:r>
              <w:t>31</w:t>
            </w:r>
          </w:p>
        </w:tc>
        <w:tc>
          <w:tcPr>
            <w:tcW w:w="1985" w:type="dxa"/>
            <w:vMerge/>
          </w:tcPr>
          <w:p w14:paraId="05C4BB00" w14:textId="77777777" w:rsidR="00FB5065" w:rsidRDefault="00FB5065"/>
        </w:tc>
        <w:tc>
          <w:tcPr>
            <w:tcW w:w="6440" w:type="dxa"/>
            <w:vMerge/>
          </w:tcPr>
          <w:p w14:paraId="67469E94" w14:textId="77777777" w:rsidR="00FB5065" w:rsidRDefault="00FB5065"/>
        </w:tc>
      </w:tr>
      <w:tr w:rsidR="00C3171C" w14:paraId="46E709AB" w14:textId="77777777" w:rsidTr="003E54E4">
        <w:tc>
          <w:tcPr>
            <w:tcW w:w="817" w:type="dxa"/>
            <w:shd w:val="clear" w:color="auto" w:fill="EAF1DD" w:themeFill="accent3" w:themeFillTint="33"/>
          </w:tcPr>
          <w:p w14:paraId="46F6AE59" w14:textId="77777777" w:rsidR="00C3171C" w:rsidRDefault="00C3171C">
            <w:r>
              <w:t>32</w:t>
            </w:r>
          </w:p>
        </w:tc>
        <w:tc>
          <w:tcPr>
            <w:tcW w:w="1985" w:type="dxa"/>
            <w:vMerge w:val="restart"/>
          </w:tcPr>
          <w:p w14:paraId="008B6D71" w14:textId="77777777" w:rsidR="00C3171C" w:rsidRPr="00F72A14" w:rsidRDefault="00C3171C">
            <w:pPr>
              <w:rPr>
                <w:color w:val="000000" w:themeColor="text1"/>
              </w:rPr>
            </w:pPr>
            <w:r w:rsidRPr="00F72A14">
              <w:rPr>
                <w:color w:val="000000" w:themeColor="text1"/>
              </w:rPr>
              <w:t xml:space="preserve">Disclosure </w:t>
            </w:r>
          </w:p>
        </w:tc>
        <w:tc>
          <w:tcPr>
            <w:tcW w:w="6440" w:type="dxa"/>
            <w:vMerge w:val="restart"/>
          </w:tcPr>
          <w:p w14:paraId="7FF24B1C" w14:textId="77777777" w:rsidR="00C3171C" w:rsidRPr="00F72A14" w:rsidRDefault="00C3171C" w:rsidP="00C3171C">
            <w:pPr>
              <w:rPr>
                <w:color w:val="000000" w:themeColor="text1"/>
              </w:rPr>
            </w:pPr>
            <w:r w:rsidRPr="00F72A14">
              <w:rPr>
                <w:color w:val="000000" w:themeColor="text1"/>
              </w:rPr>
              <w:t xml:space="preserve">Why play it. Give it some context? This better not just be the producer’s favourite song? </w:t>
            </w:r>
          </w:p>
          <w:p w14:paraId="0D3860D2" w14:textId="77777777" w:rsidR="00C3171C" w:rsidRPr="00F72A14" w:rsidRDefault="00C3171C" w:rsidP="00C3171C">
            <w:pPr>
              <w:rPr>
                <w:color w:val="000000" w:themeColor="text1"/>
              </w:rPr>
            </w:pPr>
            <w:r w:rsidRPr="00F72A14">
              <w:rPr>
                <w:color w:val="000000" w:themeColor="text1"/>
              </w:rPr>
              <w:t xml:space="preserve">Try and avoid the “this is” - “that was” style of presenting.   </w:t>
            </w:r>
          </w:p>
        </w:tc>
      </w:tr>
      <w:tr w:rsidR="00C3171C" w14:paraId="79993761" w14:textId="77777777" w:rsidTr="003E54E4">
        <w:tc>
          <w:tcPr>
            <w:tcW w:w="817" w:type="dxa"/>
            <w:shd w:val="clear" w:color="auto" w:fill="EAF1DD" w:themeFill="accent3" w:themeFillTint="33"/>
          </w:tcPr>
          <w:p w14:paraId="286AB37F" w14:textId="77777777" w:rsidR="00C3171C" w:rsidRDefault="00C3171C">
            <w:r>
              <w:t>33</w:t>
            </w:r>
          </w:p>
        </w:tc>
        <w:tc>
          <w:tcPr>
            <w:tcW w:w="1985" w:type="dxa"/>
            <w:vMerge/>
          </w:tcPr>
          <w:p w14:paraId="2074E8D4" w14:textId="77777777" w:rsidR="00C3171C" w:rsidRDefault="00C3171C"/>
        </w:tc>
        <w:tc>
          <w:tcPr>
            <w:tcW w:w="6440" w:type="dxa"/>
            <w:vMerge/>
          </w:tcPr>
          <w:p w14:paraId="4014D0C0" w14:textId="77777777" w:rsidR="00C3171C" w:rsidRDefault="00C3171C"/>
        </w:tc>
      </w:tr>
      <w:tr w:rsidR="00C3171C" w14:paraId="7CCE3C21" w14:textId="77777777" w:rsidTr="003E54E4">
        <w:tc>
          <w:tcPr>
            <w:tcW w:w="817" w:type="dxa"/>
            <w:shd w:val="clear" w:color="auto" w:fill="EAF1DD" w:themeFill="accent3" w:themeFillTint="33"/>
          </w:tcPr>
          <w:p w14:paraId="05EE7815" w14:textId="77777777" w:rsidR="00C3171C" w:rsidRDefault="00C3171C">
            <w:r>
              <w:t>34</w:t>
            </w:r>
          </w:p>
        </w:tc>
        <w:tc>
          <w:tcPr>
            <w:tcW w:w="1985" w:type="dxa"/>
            <w:vMerge/>
          </w:tcPr>
          <w:p w14:paraId="28816A37" w14:textId="77777777" w:rsidR="00C3171C" w:rsidRDefault="00C3171C"/>
        </w:tc>
        <w:tc>
          <w:tcPr>
            <w:tcW w:w="6440" w:type="dxa"/>
            <w:vMerge/>
          </w:tcPr>
          <w:p w14:paraId="07D47662" w14:textId="77777777" w:rsidR="00C3171C" w:rsidRDefault="00C3171C"/>
        </w:tc>
      </w:tr>
      <w:tr w:rsidR="00C3171C" w14:paraId="57EEF5AC" w14:textId="77777777" w:rsidTr="003E54E4">
        <w:tc>
          <w:tcPr>
            <w:tcW w:w="817" w:type="dxa"/>
            <w:shd w:val="clear" w:color="auto" w:fill="EAF1DD" w:themeFill="accent3" w:themeFillTint="33"/>
          </w:tcPr>
          <w:p w14:paraId="0EE5B67A" w14:textId="77777777" w:rsidR="00C3171C" w:rsidRDefault="00C3171C">
            <w:r>
              <w:t>35</w:t>
            </w:r>
          </w:p>
        </w:tc>
        <w:tc>
          <w:tcPr>
            <w:tcW w:w="1985" w:type="dxa"/>
            <w:vMerge/>
          </w:tcPr>
          <w:p w14:paraId="1D961CCC" w14:textId="77777777" w:rsidR="00C3171C" w:rsidRDefault="00C3171C"/>
        </w:tc>
        <w:tc>
          <w:tcPr>
            <w:tcW w:w="6440" w:type="dxa"/>
            <w:vMerge/>
          </w:tcPr>
          <w:p w14:paraId="22DB739C" w14:textId="77777777" w:rsidR="00C3171C" w:rsidRDefault="00C3171C"/>
        </w:tc>
      </w:tr>
      <w:tr w:rsidR="00C3171C" w14:paraId="36AB537F" w14:textId="77777777" w:rsidTr="003E54E4">
        <w:tc>
          <w:tcPr>
            <w:tcW w:w="817" w:type="dxa"/>
            <w:shd w:val="clear" w:color="auto" w:fill="EAF1DD" w:themeFill="accent3" w:themeFillTint="33"/>
          </w:tcPr>
          <w:p w14:paraId="0553A4B3" w14:textId="77777777" w:rsidR="00C3171C" w:rsidRDefault="00C3171C">
            <w:r>
              <w:t>36</w:t>
            </w:r>
          </w:p>
        </w:tc>
        <w:tc>
          <w:tcPr>
            <w:tcW w:w="1985" w:type="dxa"/>
            <w:vMerge/>
          </w:tcPr>
          <w:p w14:paraId="74E21900" w14:textId="77777777" w:rsidR="00C3171C" w:rsidRDefault="00C3171C"/>
        </w:tc>
        <w:tc>
          <w:tcPr>
            <w:tcW w:w="6440" w:type="dxa"/>
            <w:vMerge/>
          </w:tcPr>
          <w:p w14:paraId="20E61B20" w14:textId="77777777" w:rsidR="00C3171C" w:rsidRDefault="00C3171C"/>
        </w:tc>
      </w:tr>
      <w:tr w:rsidR="00E26BEA" w14:paraId="5FEA09F1" w14:textId="77777777" w:rsidTr="003E54E4">
        <w:tc>
          <w:tcPr>
            <w:tcW w:w="817" w:type="dxa"/>
            <w:shd w:val="clear" w:color="auto" w:fill="EAF1DD" w:themeFill="accent3" w:themeFillTint="33"/>
          </w:tcPr>
          <w:p w14:paraId="65AF03CE" w14:textId="77777777" w:rsidR="00E26BEA" w:rsidRDefault="00E26BEA">
            <w:r>
              <w:t>37</w:t>
            </w:r>
          </w:p>
        </w:tc>
        <w:tc>
          <w:tcPr>
            <w:tcW w:w="1985" w:type="dxa"/>
            <w:vMerge w:val="restart"/>
          </w:tcPr>
          <w:p w14:paraId="0631D96B" w14:textId="77777777" w:rsidR="00E26BEA" w:rsidRPr="001A33C9" w:rsidRDefault="00E26BEA">
            <w:pPr>
              <w:rPr>
                <w:color w:val="000000" w:themeColor="text1"/>
              </w:rPr>
            </w:pPr>
            <w:r w:rsidRPr="001A33C9">
              <w:rPr>
                <w:color w:val="000000" w:themeColor="text1"/>
              </w:rPr>
              <w:t xml:space="preserve"> Taste test.</w:t>
            </w:r>
          </w:p>
        </w:tc>
        <w:tc>
          <w:tcPr>
            <w:tcW w:w="6440" w:type="dxa"/>
            <w:vMerge w:val="restart"/>
          </w:tcPr>
          <w:p w14:paraId="416EA0B5" w14:textId="77777777" w:rsidR="00E26BEA" w:rsidRPr="001A33C9" w:rsidRDefault="00E26BEA">
            <w:pPr>
              <w:rPr>
                <w:color w:val="000000" w:themeColor="text1"/>
              </w:rPr>
            </w:pPr>
            <w:r w:rsidRPr="001A33C9">
              <w:rPr>
                <w:color w:val="000000" w:themeColor="text1"/>
              </w:rPr>
              <w:t>Firstly, was it necessary to mention the brands in this. If you can get away with it don’t an</w:t>
            </w:r>
            <w:r w:rsidR="001A33C9" w:rsidRPr="001A33C9">
              <w:rPr>
                <w:color w:val="000000" w:themeColor="text1"/>
              </w:rPr>
              <w:t>d</w:t>
            </w:r>
            <w:r w:rsidRPr="001A33C9">
              <w:rPr>
                <w:color w:val="000000" w:themeColor="text1"/>
              </w:rPr>
              <w:t xml:space="preserve"> I think you could have simply said “cola and low sugar cola” and “blackcurrant drink”. </w:t>
            </w:r>
          </w:p>
          <w:p w14:paraId="4C181A7E" w14:textId="77777777" w:rsidR="00E26BEA" w:rsidRPr="001A33C9" w:rsidRDefault="00E26BEA">
            <w:pPr>
              <w:rPr>
                <w:color w:val="000000" w:themeColor="text1"/>
              </w:rPr>
            </w:pPr>
          </w:p>
          <w:p w14:paraId="53BD2C56" w14:textId="77777777" w:rsidR="00E26BEA" w:rsidRPr="001A33C9" w:rsidRDefault="00E26BEA">
            <w:pPr>
              <w:rPr>
                <w:color w:val="000000" w:themeColor="text1"/>
              </w:rPr>
            </w:pPr>
            <w:r w:rsidRPr="001A33C9">
              <w:rPr>
                <w:color w:val="000000" w:themeColor="text1"/>
              </w:rPr>
              <w:t xml:space="preserve">I know it’s ‘youth speak’ but when talking about heath it’s important to be accurate.  There is no fat in either I think so “full fat” should be “full sugar”. </w:t>
            </w:r>
          </w:p>
          <w:p w14:paraId="1B5AD3E8" w14:textId="77777777" w:rsidR="00E26BEA" w:rsidRPr="001A33C9" w:rsidRDefault="00E26BEA">
            <w:pPr>
              <w:rPr>
                <w:color w:val="000000" w:themeColor="text1"/>
              </w:rPr>
            </w:pPr>
          </w:p>
          <w:p w14:paraId="06803E02" w14:textId="77777777" w:rsidR="00E26BEA" w:rsidRPr="001A33C9" w:rsidRDefault="00E26BEA">
            <w:pPr>
              <w:rPr>
                <w:color w:val="000000" w:themeColor="text1"/>
              </w:rPr>
            </w:pPr>
            <w:r w:rsidRPr="001A33C9">
              <w:rPr>
                <w:color w:val="000000" w:themeColor="text1"/>
              </w:rPr>
              <w:t>Who is Dylan!</w:t>
            </w:r>
          </w:p>
          <w:p w14:paraId="00D77439" w14:textId="77777777" w:rsidR="00E26BEA" w:rsidRPr="001A33C9" w:rsidRDefault="00E26BEA">
            <w:pPr>
              <w:rPr>
                <w:color w:val="000000" w:themeColor="text1"/>
              </w:rPr>
            </w:pPr>
          </w:p>
          <w:p w14:paraId="64926999" w14:textId="77777777" w:rsidR="00E26BEA" w:rsidRPr="001A33C9" w:rsidRDefault="00E26BEA">
            <w:pPr>
              <w:rPr>
                <w:color w:val="000000" w:themeColor="text1"/>
              </w:rPr>
            </w:pPr>
            <w:r w:rsidRPr="001A33C9">
              <w:rPr>
                <w:color w:val="000000" w:themeColor="text1"/>
              </w:rPr>
              <w:t>Solid an</w:t>
            </w:r>
            <w:r w:rsidR="001A33C9" w:rsidRPr="001A33C9">
              <w:rPr>
                <w:color w:val="000000" w:themeColor="text1"/>
              </w:rPr>
              <w:t>d</w:t>
            </w:r>
            <w:r w:rsidRPr="001A33C9">
              <w:rPr>
                <w:color w:val="000000" w:themeColor="text1"/>
              </w:rPr>
              <w:t xml:space="preserve"> honest test. Perhaps you could have read the label and said how much sugar there is in it. </w:t>
            </w:r>
          </w:p>
        </w:tc>
      </w:tr>
      <w:tr w:rsidR="00E26BEA" w14:paraId="1C152D48" w14:textId="77777777" w:rsidTr="003E54E4">
        <w:tc>
          <w:tcPr>
            <w:tcW w:w="817" w:type="dxa"/>
            <w:shd w:val="clear" w:color="auto" w:fill="EAF1DD" w:themeFill="accent3" w:themeFillTint="33"/>
          </w:tcPr>
          <w:p w14:paraId="308C556B" w14:textId="77777777" w:rsidR="00E26BEA" w:rsidRDefault="00E26BEA">
            <w:r>
              <w:t>38</w:t>
            </w:r>
          </w:p>
        </w:tc>
        <w:tc>
          <w:tcPr>
            <w:tcW w:w="1985" w:type="dxa"/>
            <w:vMerge/>
          </w:tcPr>
          <w:p w14:paraId="12B5AECF" w14:textId="77777777" w:rsidR="00E26BEA" w:rsidRPr="009E2DBD" w:rsidRDefault="00E26BEA">
            <w:pPr>
              <w:rPr>
                <w:color w:val="FF0000"/>
              </w:rPr>
            </w:pPr>
          </w:p>
        </w:tc>
        <w:tc>
          <w:tcPr>
            <w:tcW w:w="6440" w:type="dxa"/>
            <w:vMerge/>
          </w:tcPr>
          <w:p w14:paraId="5EFFF2DF" w14:textId="77777777" w:rsidR="00E26BEA" w:rsidRPr="009E2DBD" w:rsidRDefault="00E26BEA">
            <w:pPr>
              <w:rPr>
                <w:color w:val="FF0000"/>
              </w:rPr>
            </w:pPr>
          </w:p>
        </w:tc>
      </w:tr>
      <w:tr w:rsidR="00E26BEA" w14:paraId="408799ED" w14:textId="77777777" w:rsidTr="003E54E4">
        <w:tc>
          <w:tcPr>
            <w:tcW w:w="817" w:type="dxa"/>
            <w:shd w:val="clear" w:color="auto" w:fill="EAF1DD" w:themeFill="accent3" w:themeFillTint="33"/>
          </w:tcPr>
          <w:p w14:paraId="7376D595" w14:textId="77777777" w:rsidR="00E26BEA" w:rsidRDefault="00E26BEA">
            <w:r>
              <w:t>39</w:t>
            </w:r>
          </w:p>
        </w:tc>
        <w:tc>
          <w:tcPr>
            <w:tcW w:w="1985" w:type="dxa"/>
            <w:vMerge/>
          </w:tcPr>
          <w:p w14:paraId="30EC9856" w14:textId="77777777" w:rsidR="00E26BEA" w:rsidRPr="009E2DBD" w:rsidRDefault="00E26BEA">
            <w:pPr>
              <w:rPr>
                <w:color w:val="FF0000"/>
              </w:rPr>
            </w:pPr>
          </w:p>
        </w:tc>
        <w:tc>
          <w:tcPr>
            <w:tcW w:w="6440" w:type="dxa"/>
            <w:vMerge/>
          </w:tcPr>
          <w:p w14:paraId="7F9CE199" w14:textId="77777777" w:rsidR="00E26BEA" w:rsidRPr="009E2DBD" w:rsidRDefault="00E26BEA">
            <w:pPr>
              <w:rPr>
                <w:color w:val="FF0000"/>
              </w:rPr>
            </w:pPr>
          </w:p>
        </w:tc>
      </w:tr>
      <w:tr w:rsidR="00E26BEA" w14:paraId="2DA8F22E" w14:textId="77777777" w:rsidTr="003E54E4">
        <w:tc>
          <w:tcPr>
            <w:tcW w:w="817" w:type="dxa"/>
            <w:shd w:val="clear" w:color="auto" w:fill="EAF1DD" w:themeFill="accent3" w:themeFillTint="33"/>
          </w:tcPr>
          <w:p w14:paraId="2D28EFF1" w14:textId="77777777" w:rsidR="00E26BEA" w:rsidRDefault="00E26BEA">
            <w:r>
              <w:t>40</w:t>
            </w:r>
          </w:p>
        </w:tc>
        <w:tc>
          <w:tcPr>
            <w:tcW w:w="1985" w:type="dxa"/>
            <w:vMerge/>
          </w:tcPr>
          <w:p w14:paraId="1689B809" w14:textId="77777777" w:rsidR="00E26BEA" w:rsidRPr="009E2DBD" w:rsidRDefault="00E26BEA">
            <w:pPr>
              <w:rPr>
                <w:color w:val="FF0000"/>
              </w:rPr>
            </w:pPr>
          </w:p>
        </w:tc>
        <w:tc>
          <w:tcPr>
            <w:tcW w:w="6440" w:type="dxa"/>
            <w:vMerge/>
          </w:tcPr>
          <w:p w14:paraId="3C65EFAF" w14:textId="77777777" w:rsidR="00E26BEA" w:rsidRPr="009E2DBD" w:rsidRDefault="00E26BEA">
            <w:pPr>
              <w:rPr>
                <w:color w:val="FF0000"/>
              </w:rPr>
            </w:pPr>
          </w:p>
        </w:tc>
      </w:tr>
      <w:tr w:rsidR="00FF6313" w14:paraId="0A1EA686" w14:textId="77777777" w:rsidTr="003E54E4">
        <w:tc>
          <w:tcPr>
            <w:tcW w:w="817" w:type="dxa"/>
            <w:shd w:val="clear" w:color="auto" w:fill="EAF1DD" w:themeFill="accent3" w:themeFillTint="33"/>
          </w:tcPr>
          <w:p w14:paraId="455F8DE0" w14:textId="77777777" w:rsidR="00FF6313" w:rsidRDefault="00FF6313">
            <w:r>
              <w:t>41</w:t>
            </w:r>
          </w:p>
        </w:tc>
        <w:tc>
          <w:tcPr>
            <w:tcW w:w="1985" w:type="dxa"/>
            <w:vMerge w:val="restart"/>
          </w:tcPr>
          <w:p w14:paraId="7DD2A8EE" w14:textId="77777777" w:rsidR="00FF6313" w:rsidRPr="009E2DBD" w:rsidRDefault="00FF6313">
            <w:pPr>
              <w:rPr>
                <w:color w:val="FF0000"/>
              </w:rPr>
            </w:pPr>
            <w:r w:rsidRPr="001A33C9">
              <w:rPr>
                <w:color w:val="000000" w:themeColor="text1"/>
              </w:rPr>
              <w:t xml:space="preserve">Vaping </w:t>
            </w:r>
          </w:p>
        </w:tc>
        <w:tc>
          <w:tcPr>
            <w:tcW w:w="6440" w:type="dxa"/>
            <w:vMerge w:val="restart"/>
          </w:tcPr>
          <w:p w14:paraId="15A7BB82" w14:textId="77777777" w:rsidR="00F72A14" w:rsidRPr="00F72A14" w:rsidRDefault="00FF6313">
            <w:pPr>
              <w:rPr>
                <w:color w:val="000000" w:themeColor="text1"/>
              </w:rPr>
            </w:pPr>
            <w:r w:rsidRPr="00F72A14">
              <w:rPr>
                <w:color w:val="000000" w:themeColor="text1"/>
              </w:rPr>
              <w:t xml:space="preserve">Right. Am I being to pedantic but I would have liked you to tell me what vaping is. I guess most people know but perhaps the younger part of the audience wont. “So a simple explanation of electronic </w:t>
            </w:r>
            <w:r w:rsidRPr="00F72A14">
              <w:rPr>
                <w:color w:val="000000" w:themeColor="text1"/>
              </w:rPr>
              <w:lastRenderedPageBreak/>
              <w:t>cigarettes and nicotine but not tar which some experts say i</w:t>
            </w:r>
            <w:r w:rsidR="00F72A14" w:rsidRPr="00F72A14">
              <w:rPr>
                <w:color w:val="000000" w:themeColor="text1"/>
              </w:rPr>
              <w:t>s</w:t>
            </w:r>
            <w:r w:rsidRPr="00F72A14">
              <w:rPr>
                <w:color w:val="000000" w:themeColor="text1"/>
              </w:rPr>
              <w:t xml:space="preserve"> less damaging to your health. There is much debate about that but what do people think of the whole issue of electronic cigarettes” …</w:t>
            </w:r>
          </w:p>
          <w:p w14:paraId="5ED1263E" w14:textId="77777777" w:rsidR="00F72A14" w:rsidRDefault="00F72A14">
            <w:pPr>
              <w:rPr>
                <w:color w:val="FF0000"/>
              </w:rPr>
            </w:pPr>
          </w:p>
          <w:p w14:paraId="18B50552" w14:textId="77777777" w:rsidR="00FF6313" w:rsidRPr="006D2B46" w:rsidRDefault="00FF6313">
            <w:pPr>
              <w:rPr>
                <w:color w:val="000000" w:themeColor="text1"/>
              </w:rPr>
            </w:pPr>
            <w:r w:rsidRPr="006D2B46">
              <w:rPr>
                <w:color w:val="000000" w:themeColor="text1"/>
              </w:rPr>
              <w:t xml:space="preserve"> I do think a health expert may have been suitable in this as well as the voice of the people. Quotes from this site which is the NHS would give impact to your story. </w:t>
            </w:r>
            <w:hyperlink r:id="rId4" w:history="1">
              <w:r w:rsidRPr="006D2B46">
                <w:rPr>
                  <w:rStyle w:val="Hyperlink"/>
                  <w:color w:val="000000" w:themeColor="text1"/>
                </w:rPr>
                <w:t>http://www.nhs.uk/news/2015/08August/Pages/E-cigarettes-95-per-cent-less-harmful-than-smoking-says-report.aspx</w:t>
              </w:r>
            </w:hyperlink>
            <w:r w:rsidRPr="006D2B46">
              <w:rPr>
                <w:color w:val="000000" w:themeColor="text1"/>
              </w:rPr>
              <w:t>.</w:t>
            </w:r>
          </w:p>
          <w:p w14:paraId="7399EABC" w14:textId="77777777" w:rsidR="00FF6313" w:rsidRDefault="00FF6313">
            <w:pPr>
              <w:rPr>
                <w:color w:val="FF0000"/>
              </w:rPr>
            </w:pPr>
          </w:p>
          <w:p w14:paraId="72CF273A" w14:textId="77777777" w:rsidR="00FF6313" w:rsidRPr="006D2B46" w:rsidRDefault="00FF6313">
            <w:pPr>
              <w:rPr>
                <w:color w:val="000000" w:themeColor="text1"/>
              </w:rPr>
            </w:pPr>
            <w:r w:rsidRPr="006D2B46">
              <w:rPr>
                <w:color w:val="000000" w:themeColor="text1"/>
              </w:rPr>
              <w:t>Levels a bit up and down.</w:t>
            </w:r>
          </w:p>
          <w:p w14:paraId="1020E2DF" w14:textId="77777777" w:rsidR="00FF6313" w:rsidRPr="006D2B46" w:rsidRDefault="00FF6313">
            <w:pPr>
              <w:rPr>
                <w:color w:val="000000" w:themeColor="text1"/>
              </w:rPr>
            </w:pPr>
          </w:p>
          <w:p w14:paraId="58AC2FCB" w14:textId="77777777" w:rsidR="00FF6313" w:rsidRPr="006D2B46" w:rsidRDefault="00FF6313">
            <w:pPr>
              <w:rPr>
                <w:color w:val="000000" w:themeColor="text1"/>
              </w:rPr>
            </w:pPr>
            <w:r w:rsidRPr="006D2B46">
              <w:rPr>
                <w:color w:val="000000" w:themeColor="text1"/>
              </w:rPr>
              <w:t xml:space="preserve">Well done on the back anno distancing the station from vaping  a little heavy handed perhaps but needed. </w:t>
            </w:r>
          </w:p>
          <w:p w14:paraId="60B27415" w14:textId="77777777" w:rsidR="00FF6313" w:rsidRPr="001A33C9" w:rsidRDefault="00FF6313">
            <w:pPr>
              <w:rPr>
                <w:color w:val="000000" w:themeColor="text1"/>
              </w:rPr>
            </w:pPr>
          </w:p>
          <w:p w14:paraId="391C34B4" w14:textId="77777777" w:rsidR="00FF6313" w:rsidRPr="009E2DBD" w:rsidRDefault="00FF6313" w:rsidP="00FF6313">
            <w:pPr>
              <w:rPr>
                <w:color w:val="FF0000"/>
              </w:rPr>
            </w:pPr>
            <w:r w:rsidRPr="001A33C9">
              <w:rPr>
                <w:color w:val="000000" w:themeColor="text1"/>
              </w:rPr>
              <w:t xml:space="preserve">Massive gap between the end of this and the music… I’m not sure what happened but you will. Producer were you on this? BA was there a long gap at the start of the song which needed editing off? </w:t>
            </w:r>
          </w:p>
        </w:tc>
      </w:tr>
      <w:tr w:rsidR="00FF6313" w14:paraId="05E50795" w14:textId="77777777" w:rsidTr="003E54E4">
        <w:tc>
          <w:tcPr>
            <w:tcW w:w="817" w:type="dxa"/>
            <w:shd w:val="clear" w:color="auto" w:fill="EAF1DD" w:themeFill="accent3" w:themeFillTint="33"/>
          </w:tcPr>
          <w:p w14:paraId="54E720F2" w14:textId="77777777" w:rsidR="00FF6313" w:rsidRDefault="00FF6313">
            <w:r>
              <w:t>42</w:t>
            </w:r>
          </w:p>
        </w:tc>
        <w:tc>
          <w:tcPr>
            <w:tcW w:w="1985" w:type="dxa"/>
            <w:vMerge/>
          </w:tcPr>
          <w:p w14:paraId="41E7BB95" w14:textId="77777777" w:rsidR="00FF6313" w:rsidRDefault="00FF6313"/>
        </w:tc>
        <w:tc>
          <w:tcPr>
            <w:tcW w:w="6440" w:type="dxa"/>
            <w:vMerge/>
          </w:tcPr>
          <w:p w14:paraId="72140A88" w14:textId="77777777" w:rsidR="00FF6313" w:rsidRDefault="00FF6313"/>
        </w:tc>
      </w:tr>
      <w:tr w:rsidR="00FF6313" w14:paraId="558C9B9D" w14:textId="77777777" w:rsidTr="003E54E4">
        <w:tc>
          <w:tcPr>
            <w:tcW w:w="817" w:type="dxa"/>
            <w:shd w:val="clear" w:color="auto" w:fill="EAF1DD" w:themeFill="accent3" w:themeFillTint="33"/>
          </w:tcPr>
          <w:p w14:paraId="3E60A27D" w14:textId="77777777" w:rsidR="00FF6313" w:rsidRDefault="00FF6313">
            <w:r>
              <w:t>43</w:t>
            </w:r>
          </w:p>
        </w:tc>
        <w:tc>
          <w:tcPr>
            <w:tcW w:w="1985" w:type="dxa"/>
            <w:vMerge/>
          </w:tcPr>
          <w:p w14:paraId="1C467A91" w14:textId="77777777" w:rsidR="00FF6313" w:rsidRDefault="00FF6313"/>
        </w:tc>
        <w:tc>
          <w:tcPr>
            <w:tcW w:w="6440" w:type="dxa"/>
            <w:vMerge/>
          </w:tcPr>
          <w:p w14:paraId="56D8C864" w14:textId="77777777" w:rsidR="00FF6313" w:rsidRDefault="00FF6313"/>
        </w:tc>
      </w:tr>
      <w:tr w:rsidR="00FF6313" w14:paraId="0E953CE6" w14:textId="77777777" w:rsidTr="003E54E4">
        <w:tc>
          <w:tcPr>
            <w:tcW w:w="817" w:type="dxa"/>
            <w:shd w:val="clear" w:color="auto" w:fill="EAF1DD" w:themeFill="accent3" w:themeFillTint="33"/>
          </w:tcPr>
          <w:p w14:paraId="0E3AB679" w14:textId="77777777" w:rsidR="00FF6313" w:rsidRDefault="00FF6313">
            <w:r>
              <w:lastRenderedPageBreak/>
              <w:t>44</w:t>
            </w:r>
          </w:p>
        </w:tc>
        <w:tc>
          <w:tcPr>
            <w:tcW w:w="1985" w:type="dxa"/>
            <w:vMerge/>
          </w:tcPr>
          <w:p w14:paraId="7D76EAAA" w14:textId="77777777" w:rsidR="00FF6313" w:rsidRDefault="00FF6313"/>
        </w:tc>
        <w:tc>
          <w:tcPr>
            <w:tcW w:w="6440" w:type="dxa"/>
            <w:vMerge/>
          </w:tcPr>
          <w:p w14:paraId="56156A20" w14:textId="77777777" w:rsidR="00FF6313" w:rsidRDefault="00FF6313"/>
        </w:tc>
      </w:tr>
      <w:tr w:rsidR="00FF6313" w14:paraId="450B0362" w14:textId="77777777" w:rsidTr="003E54E4">
        <w:tc>
          <w:tcPr>
            <w:tcW w:w="817" w:type="dxa"/>
            <w:shd w:val="clear" w:color="auto" w:fill="EAF1DD" w:themeFill="accent3" w:themeFillTint="33"/>
          </w:tcPr>
          <w:p w14:paraId="0E4DECEB" w14:textId="77777777" w:rsidR="00FF6313" w:rsidRDefault="00FF6313">
            <w:r>
              <w:lastRenderedPageBreak/>
              <w:t>45</w:t>
            </w:r>
          </w:p>
        </w:tc>
        <w:tc>
          <w:tcPr>
            <w:tcW w:w="1985" w:type="dxa"/>
            <w:vMerge/>
          </w:tcPr>
          <w:p w14:paraId="5E86B109" w14:textId="77777777" w:rsidR="00FF6313" w:rsidRDefault="00FF6313"/>
        </w:tc>
        <w:tc>
          <w:tcPr>
            <w:tcW w:w="6440" w:type="dxa"/>
            <w:vMerge/>
          </w:tcPr>
          <w:p w14:paraId="704292EA" w14:textId="77777777" w:rsidR="00FF6313" w:rsidRDefault="00FF6313"/>
        </w:tc>
      </w:tr>
      <w:tr w:rsidR="00FD3074" w14:paraId="3CED891E" w14:textId="77777777" w:rsidTr="003E54E4">
        <w:tc>
          <w:tcPr>
            <w:tcW w:w="817" w:type="dxa"/>
            <w:shd w:val="clear" w:color="auto" w:fill="EAF1DD" w:themeFill="accent3" w:themeFillTint="33"/>
          </w:tcPr>
          <w:p w14:paraId="528DA17D" w14:textId="77777777" w:rsidR="00FD3074" w:rsidRDefault="00FD3074">
            <w:r>
              <w:t>46</w:t>
            </w:r>
          </w:p>
        </w:tc>
        <w:tc>
          <w:tcPr>
            <w:tcW w:w="1985" w:type="dxa"/>
            <w:vMerge w:val="restart"/>
          </w:tcPr>
          <w:p w14:paraId="1E791EEA" w14:textId="77777777" w:rsidR="00FD3074" w:rsidRPr="00F72A14" w:rsidRDefault="00FD3074">
            <w:pPr>
              <w:rPr>
                <w:color w:val="000000" w:themeColor="text1"/>
              </w:rPr>
            </w:pPr>
            <w:r w:rsidRPr="00F72A14">
              <w:rPr>
                <w:color w:val="000000" w:themeColor="text1"/>
              </w:rPr>
              <w:t xml:space="preserve">Music </w:t>
            </w:r>
          </w:p>
        </w:tc>
        <w:tc>
          <w:tcPr>
            <w:tcW w:w="6440" w:type="dxa"/>
            <w:vMerge w:val="restart"/>
          </w:tcPr>
          <w:p w14:paraId="27A3BD11" w14:textId="77777777" w:rsidR="00FD3074" w:rsidRPr="00F72A14" w:rsidRDefault="00FD3074" w:rsidP="00FD3074">
            <w:pPr>
              <w:rPr>
                <w:color w:val="000000" w:themeColor="text1"/>
              </w:rPr>
            </w:pPr>
            <w:r w:rsidRPr="00F72A14">
              <w:rPr>
                <w:color w:val="000000" w:themeColor="text1"/>
              </w:rPr>
              <w:t xml:space="preserve">47 minutes to 4!!!!!!! Do I need to say anything about this </w:t>
            </w:r>
            <w:r w:rsidR="00A20F68" w:rsidRPr="00F72A14">
              <w:rPr>
                <w:color w:val="000000" w:themeColor="text1"/>
              </w:rPr>
              <w:t>George</w:t>
            </w:r>
            <w:r w:rsidRPr="00F72A14">
              <w:rPr>
                <w:color w:val="000000" w:themeColor="text1"/>
              </w:rPr>
              <w:t xml:space="preserve">. </w:t>
            </w:r>
          </w:p>
          <w:p w14:paraId="4F9908A5" w14:textId="77777777" w:rsidR="00FD3074" w:rsidRPr="00F72A14" w:rsidRDefault="00FD3074" w:rsidP="00F72A14">
            <w:pPr>
              <w:rPr>
                <w:color w:val="000000" w:themeColor="text1"/>
              </w:rPr>
            </w:pPr>
            <w:r w:rsidRPr="00F72A14">
              <w:rPr>
                <w:color w:val="000000" w:themeColor="text1"/>
              </w:rPr>
              <w:t>Chloe you introduce the song but once again why were you playing i</w:t>
            </w:r>
            <w:r w:rsidR="00F72A14" w:rsidRPr="00F72A14">
              <w:rPr>
                <w:color w:val="000000" w:themeColor="text1"/>
              </w:rPr>
              <w:t>t</w:t>
            </w:r>
            <w:r w:rsidRPr="00F72A14">
              <w:rPr>
                <w:color w:val="000000" w:themeColor="text1"/>
              </w:rPr>
              <w:t xml:space="preserve"> and what did it mean to the show. </w:t>
            </w:r>
            <w:r w:rsidR="00F72A14" w:rsidRPr="00F72A14">
              <w:rPr>
                <w:color w:val="000000" w:themeColor="text1"/>
              </w:rPr>
              <w:t>Bi</w:t>
            </w:r>
            <w:r w:rsidRPr="00F72A14">
              <w:rPr>
                <w:color w:val="000000" w:themeColor="text1"/>
              </w:rPr>
              <w:t>t of a gap before it was played in. Was this because there was a gap on the start of the audio or because the BA was not concentrating? Presenter</w:t>
            </w:r>
            <w:r w:rsidR="00F72A14" w:rsidRPr="00F72A14">
              <w:rPr>
                <w:color w:val="000000" w:themeColor="text1"/>
              </w:rPr>
              <w:t>s</w:t>
            </w:r>
            <w:r w:rsidRPr="00F72A14">
              <w:rPr>
                <w:color w:val="000000" w:themeColor="text1"/>
              </w:rPr>
              <w:t xml:space="preserve"> needed to be a little faster picking up. Producer where were </w:t>
            </w:r>
            <w:r w:rsidR="00F72A14" w:rsidRPr="00F72A14">
              <w:rPr>
                <w:color w:val="000000" w:themeColor="text1"/>
              </w:rPr>
              <w:t xml:space="preserve">you </w:t>
            </w:r>
            <w:r w:rsidRPr="00F72A14">
              <w:rPr>
                <w:color w:val="000000" w:themeColor="text1"/>
              </w:rPr>
              <w:t xml:space="preserve">with the direction in this. Make sure they know what will be coming up and what to do at each section.   </w:t>
            </w:r>
          </w:p>
        </w:tc>
      </w:tr>
      <w:tr w:rsidR="00FD3074" w14:paraId="23DC749C" w14:textId="77777777" w:rsidTr="003E54E4">
        <w:tc>
          <w:tcPr>
            <w:tcW w:w="817" w:type="dxa"/>
            <w:shd w:val="clear" w:color="auto" w:fill="EAF1DD" w:themeFill="accent3" w:themeFillTint="33"/>
          </w:tcPr>
          <w:p w14:paraId="7FB2224E" w14:textId="77777777" w:rsidR="00FD3074" w:rsidRDefault="00FD3074">
            <w:r>
              <w:t>47</w:t>
            </w:r>
          </w:p>
        </w:tc>
        <w:tc>
          <w:tcPr>
            <w:tcW w:w="1985" w:type="dxa"/>
            <w:vMerge/>
          </w:tcPr>
          <w:p w14:paraId="6FDB0571" w14:textId="77777777" w:rsidR="00FD3074" w:rsidRPr="00FD3074" w:rsidRDefault="00FD3074">
            <w:pPr>
              <w:rPr>
                <w:color w:val="FF0000"/>
              </w:rPr>
            </w:pPr>
          </w:p>
        </w:tc>
        <w:tc>
          <w:tcPr>
            <w:tcW w:w="6440" w:type="dxa"/>
            <w:vMerge/>
          </w:tcPr>
          <w:p w14:paraId="406CAAAD" w14:textId="77777777" w:rsidR="00FD3074" w:rsidRPr="00FD3074" w:rsidRDefault="00FD3074">
            <w:pPr>
              <w:rPr>
                <w:color w:val="FF0000"/>
              </w:rPr>
            </w:pPr>
          </w:p>
        </w:tc>
      </w:tr>
      <w:tr w:rsidR="00FD3074" w14:paraId="1FFD3F7F" w14:textId="77777777" w:rsidTr="003E54E4">
        <w:tc>
          <w:tcPr>
            <w:tcW w:w="817" w:type="dxa"/>
            <w:shd w:val="clear" w:color="auto" w:fill="EAF1DD" w:themeFill="accent3" w:themeFillTint="33"/>
          </w:tcPr>
          <w:p w14:paraId="5B723C44" w14:textId="77777777" w:rsidR="00FD3074" w:rsidRDefault="00FD3074">
            <w:r>
              <w:t>48</w:t>
            </w:r>
          </w:p>
        </w:tc>
        <w:tc>
          <w:tcPr>
            <w:tcW w:w="1985" w:type="dxa"/>
            <w:vMerge/>
          </w:tcPr>
          <w:p w14:paraId="487EF45D" w14:textId="77777777" w:rsidR="00FD3074" w:rsidRPr="00FD3074" w:rsidRDefault="00FD3074">
            <w:pPr>
              <w:rPr>
                <w:color w:val="FF0000"/>
              </w:rPr>
            </w:pPr>
          </w:p>
        </w:tc>
        <w:tc>
          <w:tcPr>
            <w:tcW w:w="6440" w:type="dxa"/>
            <w:vMerge/>
          </w:tcPr>
          <w:p w14:paraId="497170B2" w14:textId="77777777" w:rsidR="00FD3074" w:rsidRPr="00FD3074" w:rsidRDefault="00FD3074">
            <w:pPr>
              <w:rPr>
                <w:color w:val="FF0000"/>
              </w:rPr>
            </w:pPr>
          </w:p>
        </w:tc>
      </w:tr>
      <w:tr w:rsidR="00FD3074" w14:paraId="6300A94B" w14:textId="77777777" w:rsidTr="003E54E4">
        <w:tc>
          <w:tcPr>
            <w:tcW w:w="817" w:type="dxa"/>
            <w:shd w:val="clear" w:color="auto" w:fill="EAF1DD" w:themeFill="accent3" w:themeFillTint="33"/>
          </w:tcPr>
          <w:p w14:paraId="5179B504" w14:textId="77777777" w:rsidR="00FD3074" w:rsidRDefault="00FD3074">
            <w:r>
              <w:t>49</w:t>
            </w:r>
          </w:p>
        </w:tc>
        <w:tc>
          <w:tcPr>
            <w:tcW w:w="1985" w:type="dxa"/>
            <w:vMerge/>
          </w:tcPr>
          <w:p w14:paraId="4522380A" w14:textId="77777777" w:rsidR="00FD3074" w:rsidRPr="00FD3074" w:rsidRDefault="00FD3074">
            <w:pPr>
              <w:rPr>
                <w:color w:val="FF0000"/>
              </w:rPr>
            </w:pPr>
          </w:p>
        </w:tc>
        <w:tc>
          <w:tcPr>
            <w:tcW w:w="6440" w:type="dxa"/>
            <w:vMerge/>
          </w:tcPr>
          <w:p w14:paraId="4CCCAC74" w14:textId="77777777" w:rsidR="00FD3074" w:rsidRPr="00FD3074" w:rsidRDefault="00FD3074">
            <w:pPr>
              <w:rPr>
                <w:color w:val="FF0000"/>
              </w:rPr>
            </w:pPr>
          </w:p>
        </w:tc>
      </w:tr>
      <w:tr w:rsidR="00FD3074" w14:paraId="2FAB9B4B" w14:textId="77777777" w:rsidTr="003E54E4">
        <w:tc>
          <w:tcPr>
            <w:tcW w:w="817" w:type="dxa"/>
            <w:shd w:val="clear" w:color="auto" w:fill="EAF1DD" w:themeFill="accent3" w:themeFillTint="33"/>
          </w:tcPr>
          <w:p w14:paraId="2B6B8334" w14:textId="77777777" w:rsidR="00FD3074" w:rsidRDefault="00FD3074">
            <w:r>
              <w:t>50</w:t>
            </w:r>
          </w:p>
        </w:tc>
        <w:tc>
          <w:tcPr>
            <w:tcW w:w="1985" w:type="dxa"/>
            <w:vMerge/>
          </w:tcPr>
          <w:p w14:paraId="56953D61" w14:textId="77777777" w:rsidR="00FD3074" w:rsidRPr="00FD3074" w:rsidRDefault="00FD3074">
            <w:pPr>
              <w:rPr>
                <w:color w:val="FF0000"/>
              </w:rPr>
            </w:pPr>
          </w:p>
        </w:tc>
        <w:tc>
          <w:tcPr>
            <w:tcW w:w="6440" w:type="dxa"/>
            <w:vMerge/>
          </w:tcPr>
          <w:p w14:paraId="366083C3" w14:textId="77777777" w:rsidR="00FD3074" w:rsidRPr="00FD3074" w:rsidRDefault="00FD3074">
            <w:pPr>
              <w:rPr>
                <w:color w:val="FF0000"/>
              </w:rPr>
            </w:pPr>
          </w:p>
        </w:tc>
      </w:tr>
      <w:tr w:rsidR="00A8367D" w14:paraId="4D49DC95" w14:textId="77777777" w:rsidTr="003E54E4">
        <w:tc>
          <w:tcPr>
            <w:tcW w:w="817" w:type="dxa"/>
            <w:shd w:val="clear" w:color="auto" w:fill="EAF1DD" w:themeFill="accent3" w:themeFillTint="33"/>
          </w:tcPr>
          <w:p w14:paraId="657162B6" w14:textId="77777777" w:rsidR="00A8367D" w:rsidRDefault="00A8367D">
            <w:r>
              <w:t>51</w:t>
            </w:r>
          </w:p>
        </w:tc>
        <w:tc>
          <w:tcPr>
            <w:tcW w:w="1985" w:type="dxa"/>
            <w:vMerge w:val="restart"/>
          </w:tcPr>
          <w:p w14:paraId="49E4D17C" w14:textId="77777777" w:rsidR="00A8367D" w:rsidRPr="001A33C9" w:rsidRDefault="00A8367D" w:rsidP="00A8367D">
            <w:pPr>
              <w:ind w:firstLine="720"/>
              <w:rPr>
                <w:color w:val="000000" w:themeColor="text1"/>
              </w:rPr>
            </w:pPr>
            <w:r w:rsidRPr="001A33C9">
              <w:rPr>
                <w:color w:val="000000" w:themeColor="text1"/>
              </w:rPr>
              <w:t>Pay off</w:t>
            </w:r>
          </w:p>
        </w:tc>
        <w:tc>
          <w:tcPr>
            <w:tcW w:w="6440" w:type="dxa"/>
            <w:vMerge w:val="restart"/>
          </w:tcPr>
          <w:p w14:paraId="6A455511" w14:textId="77777777" w:rsidR="00A8367D" w:rsidRPr="001A33C9" w:rsidRDefault="00A8367D">
            <w:pPr>
              <w:rPr>
                <w:color w:val="000000" w:themeColor="text1"/>
              </w:rPr>
            </w:pPr>
            <w:r w:rsidRPr="001A33C9">
              <w:rPr>
                <w:color w:val="000000" w:themeColor="text1"/>
              </w:rPr>
              <w:t xml:space="preserve">Bit of confusion perhaps? Err. Having a recap is good but during the music could </w:t>
            </w:r>
            <w:r w:rsidR="001A33C9" w:rsidRPr="001A33C9">
              <w:rPr>
                <w:color w:val="000000" w:themeColor="text1"/>
              </w:rPr>
              <w:t xml:space="preserve">you have written </w:t>
            </w:r>
            <w:r w:rsidRPr="001A33C9">
              <w:rPr>
                <w:color w:val="000000" w:themeColor="text1"/>
              </w:rPr>
              <w:t>bullet point</w:t>
            </w:r>
            <w:r w:rsidR="001A33C9" w:rsidRPr="001A33C9">
              <w:rPr>
                <w:color w:val="000000" w:themeColor="text1"/>
              </w:rPr>
              <w:t>s</w:t>
            </w:r>
            <w:r w:rsidRPr="001A33C9">
              <w:rPr>
                <w:color w:val="000000" w:themeColor="text1"/>
              </w:rPr>
              <w:t xml:space="preserve"> so you know what you are going to say.</w:t>
            </w:r>
          </w:p>
          <w:p w14:paraId="00DD50E9" w14:textId="77777777" w:rsidR="00A8367D" w:rsidRPr="001A33C9" w:rsidRDefault="00A8367D">
            <w:pPr>
              <w:rPr>
                <w:color w:val="000000" w:themeColor="text1"/>
              </w:rPr>
            </w:pPr>
          </w:p>
          <w:p w14:paraId="4575A50E" w14:textId="77777777" w:rsidR="00A8367D" w:rsidRPr="001A33C9" w:rsidRDefault="00A8367D">
            <w:pPr>
              <w:rPr>
                <w:color w:val="000000" w:themeColor="text1"/>
              </w:rPr>
            </w:pPr>
            <w:r w:rsidRPr="001A33C9">
              <w:rPr>
                <w:color w:val="000000" w:themeColor="text1"/>
              </w:rPr>
              <w:t>Thanks for flagging up no adults allowed. Next time have a couple of elements from their show to talk about.</w:t>
            </w:r>
          </w:p>
        </w:tc>
      </w:tr>
      <w:tr w:rsidR="00A8367D" w14:paraId="0F853B0D" w14:textId="77777777" w:rsidTr="003E54E4">
        <w:tc>
          <w:tcPr>
            <w:tcW w:w="817" w:type="dxa"/>
            <w:shd w:val="clear" w:color="auto" w:fill="EAF1DD" w:themeFill="accent3" w:themeFillTint="33"/>
          </w:tcPr>
          <w:p w14:paraId="25A024E9" w14:textId="77777777" w:rsidR="00A8367D" w:rsidRDefault="00A8367D">
            <w:r>
              <w:t>52</w:t>
            </w:r>
          </w:p>
        </w:tc>
        <w:tc>
          <w:tcPr>
            <w:tcW w:w="1985" w:type="dxa"/>
            <w:vMerge/>
          </w:tcPr>
          <w:p w14:paraId="0BB4BDE3" w14:textId="77777777" w:rsidR="00A8367D" w:rsidRPr="00FD3074" w:rsidRDefault="00A8367D">
            <w:pPr>
              <w:rPr>
                <w:color w:val="FF0000"/>
              </w:rPr>
            </w:pPr>
          </w:p>
        </w:tc>
        <w:tc>
          <w:tcPr>
            <w:tcW w:w="6440" w:type="dxa"/>
            <w:vMerge/>
          </w:tcPr>
          <w:p w14:paraId="2FE56CA1" w14:textId="77777777" w:rsidR="00A8367D" w:rsidRPr="00FD3074" w:rsidRDefault="00A8367D">
            <w:pPr>
              <w:rPr>
                <w:color w:val="FF0000"/>
              </w:rPr>
            </w:pPr>
          </w:p>
        </w:tc>
      </w:tr>
      <w:tr w:rsidR="00FD3074" w14:paraId="5B067585" w14:textId="77777777" w:rsidTr="003E54E4">
        <w:tc>
          <w:tcPr>
            <w:tcW w:w="817" w:type="dxa"/>
            <w:shd w:val="clear" w:color="auto" w:fill="EAF1DD" w:themeFill="accent3" w:themeFillTint="33"/>
          </w:tcPr>
          <w:p w14:paraId="05371E0B" w14:textId="77777777" w:rsidR="00FD3074" w:rsidRDefault="00FD3074">
            <w:r>
              <w:t>53</w:t>
            </w:r>
          </w:p>
        </w:tc>
        <w:tc>
          <w:tcPr>
            <w:tcW w:w="1985" w:type="dxa"/>
            <w:vMerge w:val="restart"/>
          </w:tcPr>
          <w:p w14:paraId="2E8847F1" w14:textId="77777777" w:rsidR="00FD3074" w:rsidRPr="00F72A14" w:rsidRDefault="00FD3074">
            <w:pPr>
              <w:rPr>
                <w:color w:val="000000" w:themeColor="text1"/>
              </w:rPr>
            </w:pPr>
            <w:r w:rsidRPr="00F72A14">
              <w:rPr>
                <w:color w:val="000000" w:themeColor="text1"/>
              </w:rPr>
              <w:t>Eye of the tiger</w:t>
            </w:r>
          </w:p>
        </w:tc>
        <w:tc>
          <w:tcPr>
            <w:tcW w:w="6440" w:type="dxa"/>
            <w:vMerge w:val="restart"/>
          </w:tcPr>
          <w:p w14:paraId="3D3CA804" w14:textId="77777777" w:rsidR="00FD3074" w:rsidRPr="00F72A14" w:rsidRDefault="00FD3074">
            <w:pPr>
              <w:rPr>
                <w:color w:val="000000" w:themeColor="text1"/>
              </w:rPr>
            </w:pPr>
            <w:r w:rsidRPr="00F72A14">
              <w:rPr>
                <w:color w:val="000000" w:themeColor="text1"/>
              </w:rPr>
              <w:t>You needed to get out to give the next show a little time to get set up</w:t>
            </w:r>
            <w:r w:rsidR="00A8367D" w:rsidRPr="00F72A14">
              <w:rPr>
                <w:color w:val="000000" w:themeColor="text1"/>
              </w:rPr>
              <w:t>.</w:t>
            </w:r>
            <w:r w:rsidRPr="00F72A14">
              <w:rPr>
                <w:color w:val="000000" w:themeColor="text1"/>
              </w:rPr>
              <w:t xml:space="preserve"> </w:t>
            </w:r>
            <w:r w:rsidR="00F72A14">
              <w:rPr>
                <w:color w:val="000000" w:themeColor="text1"/>
              </w:rPr>
              <w:t xml:space="preserve">Hence the 7 minutes between this and the end of the show. </w:t>
            </w:r>
          </w:p>
        </w:tc>
      </w:tr>
      <w:tr w:rsidR="00FD3074" w14:paraId="24B95C85" w14:textId="77777777" w:rsidTr="003E54E4">
        <w:tc>
          <w:tcPr>
            <w:tcW w:w="817" w:type="dxa"/>
            <w:shd w:val="clear" w:color="auto" w:fill="EAF1DD" w:themeFill="accent3" w:themeFillTint="33"/>
          </w:tcPr>
          <w:p w14:paraId="21D767E1" w14:textId="77777777" w:rsidR="00FD3074" w:rsidRDefault="00FD3074">
            <w:r>
              <w:t>54</w:t>
            </w:r>
          </w:p>
        </w:tc>
        <w:tc>
          <w:tcPr>
            <w:tcW w:w="1985" w:type="dxa"/>
            <w:vMerge/>
          </w:tcPr>
          <w:p w14:paraId="5FB8E02E" w14:textId="77777777" w:rsidR="00FD3074" w:rsidRDefault="00FD3074"/>
        </w:tc>
        <w:tc>
          <w:tcPr>
            <w:tcW w:w="6440" w:type="dxa"/>
            <w:vMerge/>
          </w:tcPr>
          <w:p w14:paraId="527D1C73" w14:textId="77777777" w:rsidR="00FD3074" w:rsidRDefault="00FD3074"/>
        </w:tc>
      </w:tr>
      <w:tr w:rsidR="00FD3074" w14:paraId="43477829" w14:textId="77777777" w:rsidTr="003E54E4">
        <w:tc>
          <w:tcPr>
            <w:tcW w:w="817" w:type="dxa"/>
            <w:shd w:val="clear" w:color="auto" w:fill="EAF1DD" w:themeFill="accent3" w:themeFillTint="33"/>
          </w:tcPr>
          <w:p w14:paraId="761F0DA4" w14:textId="77777777" w:rsidR="00FD3074" w:rsidRDefault="00FD3074">
            <w:r>
              <w:t>55</w:t>
            </w:r>
          </w:p>
        </w:tc>
        <w:tc>
          <w:tcPr>
            <w:tcW w:w="1985" w:type="dxa"/>
            <w:vMerge/>
          </w:tcPr>
          <w:p w14:paraId="205B36AE" w14:textId="77777777" w:rsidR="00FD3074" w:rsidRDefault="00FD3074"/>
        </w:tc>
        <w:tc>
          <w:tcPr>
            <w:tcW w:w="6440" w:type="dxa"/>
            <w:vMerge/>
          </w:tcPr>
          <w:p w14:paraId="664D6C7A" w14:textId="77777777" w:rsidR="00FD3074" w:rsidRDefault="00FD3074"/>
        </w:tc>
      </w:tr>
      <w:tr w:rsidR="00FD3074" w14:paraId="721E9A36" w14:textId="77777777" w:rsidTr="003E54E4">
        <w:tc>
          <w:tcPr>
            <w:tcW w:w="817" w:type="dxa"/>
            <w:shd w:val="clear" w:color="auto" w:fill="EAF1DD" w:themeFill="accent3" w:themeFillTint="33"/>
          </w:tcPr>
          <w:p w14:paraId="27D98FB1" w14:textId="77777777" w:rsidR="00FD3074" w:rsidRDefault="00FD3074">
            <w:r>
              <w:t>56</w:t>
            </w:r>
          </w:p>
        </w:tc>
        <w:tc>
          <w:tcPr>
            <w:tcW w:w="1985" w:type="dxa"/>
            <w:vMerge/>
          </w:tcPr>
          <w:p w14:paraId="606A4820" w14:textId="77777777" w:rsidR="00FD3074" w:rsidRDefault="00FD3074"/>
        </w:tc>
        <w:tc>
          <w:tcPr>
            <w:tcW w:w="6440" w:type="dxa"/>
            <w:vMerge/>
          </w:tcPr>
          <w:p w14:paraId="685DD0C2" w14:textId="77777777" w:rsidR="00FD3074" w:rsidRDefault="00FD3074"/>
        </w:tc>
      </w:tr>
      <w:tr w:rsidR="00FD3074" w14:paraId="1CD279F3" w14:textId="77777777" w:rsidTr="003E54E4">
        <w:tc>
          <w:tcPr>
            <w:tcW w:w="817" w:type="dxa"/>
            <w:shd w:val="clear" w:color="auto" w:fill="EAF1DD" w:themeFill="accent3" w:themeFillTint="33"/>
          </w:tcPr>
          <w:p w14:paraId="1B0EED80" w14:textId="77777777" w:rsidR="00FD3074" w:rsidRDefault="00FD3074">
            <w:r>
              <w:t>57</w:t>
            </w:r>
          </w:p>
        </w:tc>
        <w:tc>
          <w:tcPr>
            <w:tcW w:w="1985" w:type="dxa"/>
            <w:vMerge/>
          </w:tcPr>
          <w:p w14:paraId="26B9FFEC" w14:textId="77777777" w:rsidR="00FD3074" w:rsidRDefault="00FD3074"/>
        </w:tc>
        <w:tc>
          <w:tcPr>
            <w:tcW w:w="6440" w:type="dxa"/>
            <w:vMerge/>
          </w:tcPr>
          <w:p w14:paraId="489BD1F5" w14:textId="77777777" w:rsidR="00FD3074" w:rsidRDefault="00FD3074"/>
        </w:tc>
      </w:tr>
      <w:tr w:rsidR="00FD3074" w14:paraId="672334DA" w14:textId="77777777" w:rsidTr="003E54E4">
        <w:tc>
          <w:tcPr>
            <w:tcW w:w="817" w:type="dxa"/>
            <w:shd w:val="clear" w:color="auto" w:fill="EAF1DD" w:themeFill="accent3" w:themeFillTint="33"/>
          </w:tcPr>
          <w:p w14:paraId="519D1FDD" w14:textId="77777777" w:rsidR="00FD3074" w:rsidRDefault="00FD3074">
            <w:r>
              <w:t>58</w:t>
            </w:r>
          </w:p>
        </w:tc>
        <w:tc>
          <w:tcPr>
            <w:tcW w:w="1985" w:type="dxa"/>
            <w:vMerge/>
          </w:tcPr>
          <w:p w14:paraId="13DC5128" w14:textId="77777777" w:rsidR="00FD3074" w:rsidRDefault="00FD3074"/>
        </w:tc>
        <w:tc>
          <w:tcPr>
            <w:tcW w:w="6440" w:type="dxa"/>
            <w:vMerge/>
          </w:tcPr>
          <w:p w14:paraId="06222647" w14:textId="77777777" w:rsidR="00FD3074" w:rsidRDefault="00FD3074"/>
        </w:tc>
      </w:tr>
      <w:tr w:rsidR="00FD3074" w14:paraId="1DD37BC9" w14:textId="77777777" w:rsidTr="003E54E4">
        <w:tc>
          <w:tcPr>
            <w:tcW w:w="817" w:type="dxa"/>
            <w:shd w:val="clear" w:color="auto" w:fill="EAF1DD" w:themeFill="accent3" w:themeFillTint="33"/>
          </w:tcPr>
          <w:p w14:paraId="4CAF7ED7" w14:textId="77777777" w:rsidR="00FD3074" w:rsidRDefault="00FD3074">
            <w:r>
              <w:t>59</w:t>
            </w:r>
          </w:p>
        </w:tc>
        <w:tc>
          <w:tcPr>
            <w:tcW w:w="1985" w:type="dxa"/>
            <w:vMerge/>
          </w:tcPr>
          <w:p w14:paraId="03A1CA50" w14:textId="77777777" w:rsidR="00FD3074" w:rsidRDefault="00FD3074"/>
        </w:tc>
        <w:tc>
          <w:tcPr>
            <w:tcW w:w="6440" w:type="dxa"/>
            <w:vMerge/>
          </w:tcPr>
          <w:p w14:paraId="70DB081F" w14:textId="77777777" w:rsidR="00FD3074" w:rsidRDefault="00FD3074"/>
        </w:tc>
      </w:tr>
      <w:tr w:rsidR="00FD3074" w14:paraId="115B72F9" w14:textId="77777777" w:rsidTr="003E54E4">
        <w:tc>
          <w:tcPr>
            <w:tcW w:w="817" w:type="dxa"/>
            <w:shd w:val="clear" w:color="auto" w:fill="EAF1DD" w:themeFill="accent3" w:themeFillTint="33"/>
          </w:tcPr>
          <w:p w14:paraId="55407E7F" w14:textId="77777777" w:rsidR="00FD3074" w:rsidRDefault="00FD3074">
            <w:r>
              <w:t>60</w:t>
            </w:r>
          </w:p>
        </w:tc>
        <w:tc>
          <w:tcPr>
            <w:tcW w:w="1985" w:type="dxa"/>
            <w:vMerge/>
          </w:tcPr>
          <w:p w14:paraId="2641BBFC" w14:textId="77777777" w:rsidR="00FD3074" w:rsidRDefault="00FD3074"/>
        </w:tc>
        <w:tc>
          <w:tcPr>
            <w:tcW w:w="6440" w:type="dxa"/>
            <w:vMerge/>
          </w:tcPr>
          <w:p w14:paraId="42D570F6" w14:textId="77777777" w:rsidR="00FD3074" w:rsidRDefault="00FD3074"/>
        </w:tc>
      </w:tr>
    </w:tbl>
    <w:p w14:paraId="7C56799E" w14:textId="77777777" w:rsidR="00A13D51" w:rsidRDefault="00A13D51"/>
    <w:p w14:paraId="1C84A753" w14:textId="77777777" w:rsidR="00A13D51" w:rsidRDefault="00A13D51"/>
    <w:sectPr w:rsidR="00A13D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D51"/>
    <w:rsid w:val="00087E2E"/>
    <w:rsid w:val="000A3A2C"/>
    <w:rsid w:val="00113EFD"/>
    <w:rsid w:val="001966AB"/>
    <w:rsid w:val="001A33C9"/>
    <w:rsid w:val="0031355C"/>
    <w:rsid w:val="003B513E"/>
    <w:rsid w:val="003E54E4"/>
    <w:rsid w:val="00474105"/>
    <w:rsid w:val="004808F4"/>
    <w:rsid w:val="004B6C29"/>
    <w:rsid w:val="004F0BE1"/>
    <w:rsid w:val="005070A4"/>
    <w:rsid w:val="005E0378"/>
    <w:rsid w:val="00615772"/>
    <w:rsid w:val="00617FFC"/>
    <w:rsid w:val="006D2B46"/>
    <w:rsid w:val="0079154B"/>
    <w:rsid w:val="007D6359"/>
    <w:rsid w:val="009E2DBD"/>
    <w:rsid w:val="00A13D51"/>
    <w:rsid w:val="00A1742F"/>
    <w:rsid w:val="00A20F68"/>
    <w:rsid w:val="00A8367D"/>
    <w:rsid w:val="00B74017"/>
    <w:rsid w:val="00C3171C"/>
    <w:rsid w:val="00CB1609"/>
    <w:rsid w:val="00D83959"/>
    <w:rsid w:val="00DA0D6C"/>
    <w:rsid w:val="00E26BEA"/>
    <w:rsid w:val="00E47F49"/>
    <w:rsid w:val="00EF4A80"/>
    <w:rsid w:val="00F72A14"/>
    <w:rsid w:val="00F931FD"/>
    <w:rsid w:val="00FB5065"/>
    <w:rsid w:val="00FD3074"/>
    <w:rsid w:val="00FF631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3B8A5"/>
  <w15:docId w15:val="{753448F5-ADFF-49E2-A305-AA67A4990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13D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3D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F63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nhs.uk/news/2015/08August/Pages/E-cigarettes-95-per-cent-less-harmful-than-smoking-says-report.aspx"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1347</Words>
  <Characters>7679</Characters>
  <Application>Microsoft Macintosh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Dylan</dc:creator>
  <cp:lastModifiedBy>Microsoft Office User</cp:lastModifiedBy>
  <cp:revision>2</cp:revision>
  <dcterms:created xsi:type="dcterms:W3CDTF">2017-02-17T13:58:00Z</dcterms:created>
  <dcterms:modified xsi:type="dcterms:W3CDTF">2017-02-17T13:58:00Z</dcterms:modified>
</cp:coreProperties>
</file>